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43E" w:rsidRDefault="0083243E" w:rsidP="0083243E">
      <w:pPr>
        <w:pStyle w:val="Default"/>
      </w:pPr>
    </w:p>
    <w:p w:rsidR="002E5C35" w:rsidRDefault="002E5C35" w:rsidP="002E5C35">
      <w:pPr>
        <w:spacing w:after="0" w:line="240" w:lineRule="exact"/>
        <w:jc w:val="center"/>
        <w:rPr>
          <w:rFonts w:ascii="Times New Roman" w:hAnsi="Times New Roman" w:cs="Times New Roman"/>
          <w:b/>
          <w:bCs/>
          <w:sz w:val="28"/>
          <w:szCs w:val="28"/>
        </w:rPr>
      </w:pPr>
      <w:r w:rsidRPr="002E5C35">
        <w:rPr>
          <w:rFonts w:ascii="Times New Roman" w:hAnsi="Times New Roman" w:cs="Times New Roman"/>
          <w:b/>
          <w:sz w:val="28"/>
          <w:szCs w:val="28"/>
        </w:rPr>
        <w:t xml:space="preserve">ЧАСТЬ </w:t>
      </w:r>
      <w:r w:rsidRPr="002E5C35">
        <w:rPr>
          <w:rFonts w:ascii="Times New Roman" w:hAnsi="Times New Roman" w:cs="Times New Roman"/>
          <w:b/>
          <w:sz w:val="28"/>
          <w:szCs w:val="28"/>
          <w:lang w:val="en-US"/>
        </w:rPr>
        <w:t>II</w:t>
      </w:r>
      <w:r w:rsidRPr="002E5C35">
        <w:rPr>
          <w:rFonts w:ascii="Times New Roman" w:hAnsi="Times New Roman" w:cs="Times New Roman"/>
          <w:b/>
          <w:sz w:val="28"/>
          <w:szCs w:val="28"/>
        </w:rPr>
        <w:t>.</w:t>
      </w:r>
      <w:r w:rsidRPr="002E5C35">
        <w:rPr>
          <w:rFonts w:ascii="Times New Roman" w:hAnsi="Times New Roman" w:cs="Times New Roman"/>
          <w:b/>
          <w:sz w:val="28"/>
          <w:szCs w:val="28"/>
          <w:lang w:val="en-US"/>
        </w:rPr>
        <w:t> </w:t>
      </w:r>
      <w:r w:rsidRPr="002E5C35">
        <w:rPr>
          <w:rFonts w:ascii="Times New Roman" w:hAnsi="Times New Roman" w:cs="Times New Roman"/>
          <w:b/>
          <w:sz w:val="28"/>
          <w:szCs w:val="28"/>
        </w:rPr>
        <w:t xml:space="preserve">Информационная карта конкурсного отбора на право размещения нестационарных торговых объектов </w:t>
      </w:r>
      <w:r w:rsidRPr="002E5C35">
        <w:rPr>
          <w:rFonts w:ascii="Times New Roman" w:hAnsi="Times New Roman" w:cs="Times New Roman"/>
          <w:b/>
          <w:bCs/>
          <w:sz w:val="28"/>
          <w:szCs w:val="28"/>
        </w:rPr>
        <w:t xml:space="preserve">на территории города Ставрополя – </w:t>
      </w:r>
      <w:r w:rsidRPr="002E5C35">
        <w:rPr>
          <w:rFonts w:ascii="Times New Roman" w:hAnsi="Times New Roman" w:cs="Times New Roman"/>
          <w:b/>
          <w:sz w:val="28"/>
          <w:szCs w:val="28"/>
        </w:rPr>
        <w:t>открытых площадок с оказание</w:t>
      </w:r>
      <w:r w:rsidR="00FE4500">
        <w:rPr>
          <w:rFonts w:ascii="Times New Roman" w:hAnsi="Times New Roman" w:cs="Times New Roman"/>
          <w:b/>
          <w:sz w:val="28"/>
          <w:szCs w:val="28"/>
        </w:rPr>
        <w:t>м услуг питания при стационарных предприятиях</w:t>
      </w:r>
      <w:r w:rsidRPr="002E5C35">
        <w:rPr>
          <w:rFonts w:ascii="Times New Roman" w:hAnsi="Times New Roman" w:cs="Times New Roman"/>
          <w:b/>
          <w:sz w:val="28"/>
          <w:szCs w:val="28"/>
        </w:rPr>
        <w:t xml:space="preserve"> общественного питания</w:t>
      </w:r>
      <w:r w:rsidRPr="002E5C35">
        <w:rPr>
          <w:rFonts w:ascii="Times New Roman" w:hAnsi="Times New Roman" w:cs="Times New Roman"/>
          <w:b/>
          <w:bCs/>
          <w:sz w:val="28"/>
          <w:szCs w:val="28"/>
        </w:rPr>
        <w:t xml:space="preserve">. </w:t>
      </w:r>
    </w:p>
    <w:p w:rsidR="002E5C35" w:rsidRPr="002E5C35" w:rsidRDefault="002E5C35" w:rsidP="002E5C35">
      <w:pPr>
        <w:spacing w:after="0" w:line="240" w:lineRule="exact"/>
        <w:jc w:val="center"/>
        <w:rPr>
          <w:rFonts w:ascii="Times New Roman" w:hAnsi="Times New Roman" w:cs="Times New Roman"/>
          <w:b/>
          <w:bCs/>
          <w:sz w:val="28"/>
          <w:szCs w:val="28"/>
        </w:rPr>
      </w:pPr>
      <w:r w:rsidRPr="002E5C35">
        <w:rPr>
          <w:rFonts w:ascii="Times New Roman" w:hAnsi="Times New Roman" w:cs="Times New Roman"/>
          <w:b/>
          <w:bCs/>
          <w:sz w:val="28"/>
          <w:szCs w:val="28"/>
        </w:rPr>
        <w:t>Формы документов.</w:t>
      </w:r>
    </w:p>
    <w:p w:rsidR="0083243E" w:rsidRPr="0083243E" w:rsidRDefault="0083243E" w:rsidP="0083243E">
      <w:pPr>
        <w:pStyle w:val="Default"/>
        <w:jc w:val="center"/>
        <w:rPr>
          <w:sz w:val="28"/>
          <w:szCs w:val="28"/>
        </w:rPr>
      </w:pPr>
    </w:p>
    <w:p w:rsidR="0083243E" w:rsidRDefault="0083243E" w:rsidP="0083243E">
      <w:pPr>
        <w:pStyle w:val="Default"/>
        <w:jc w:val="center"/>
        <w:rPr>
          <w:b/>
          <w:bCs/>
          <w:sz w:val="28"/>
          <w:szCs w:val="28"/>
        </w:rPr>
      </w:pPr>
      <w:r w:rsidRPr="0083243E">
        <w:rPr>
          <w:b/>
          <w:bCs/>
          <w:sz w:val="28"/>
          <w:szCs w:val="28"/>
        </w:rPr>
        <w:t xml:space="preserve">РЕЕСТРОВЫЙ НОМЕР № </w:t>
      </w:r>
      <w:proofErr w:type="spellStart"/>
      <w:r w:rsidR="00FA64B7">
        <w:rPr>
          <w:b/>
          <w:bCs/>
          <w:sz w:val="28"/>
          <w:szCs w:val="28"/>
        </w:rPr>
        <w:t>3</w:t>
      </w:r>
      <w:r w:rsidR="00544014">
        <w:rPr>
          <w:b/>
          <w:bCs/>
          <w:sz w:val="28"/>
          <w:szCs w:val="28"/>
        </w:rPr>
        <w:t>-КО-20</w:t>
      </w:r>
      <w:proofErr w:type="spellEnd"/>
    </w:p>
    <w:p w:rsidR="0083243E" w:rsidRPr="0083243E" w:rsidRDefault="0083243E" w:rsidP="0083243E">
      <w:pPr>
        <w:pStyle w:val="Default"/>
        <w:jc w:val="center"/>
        <w:rPr>
          <w:sz w:val="28"/>
          <w:szCs w:val="28"/>
        </w:rPr>
      </w:pPr>
    </w:p>
    <w:p w:rsidR="002025CC" w:rsidRDefault="0083243E" w:rsidP="0083243E">
      <w:pPr>
        <w:spacing w:after="0" w:line="240" w:lineRule="auto"/>
        <w:ind w:firstLine="708"/>
        <w:jc w:val="both"/>
        <w:rPr>
          <w:rFonts w:ascii="Times New Roman" w:hAnsi="Times New Roman" w:cs="Times New Roman"/>
          <w:sz w:val="28"/>
          <w:szCs w:val="28"/>
        </w:rPr>
      </w:pPr>
      <w:r w:rsidRPr="0083243E">
        <w:rPr>
          <w:rFonts w:ascii="Times New Roman" w:hAnsi="Times New Roman" w:cs="Times New Roman"/>
          <w:sz w:val="28"/>
          <w:szCs w:val="28"/>
        </w:rPr>
        <w:t>Следующая информация и данные для конкретного конкурсного отбора на право размещения нестационарных торговых объектов</w:t>
      </w:r>
      <w:r w:rsidR="00BD5805" w:rsidRPr="00BD5805">
        <w:rPr>
          <w:rFonts w:ascii="Times New Roman" w:hAnsi="Times New Roman" w:cs="Times New Roman"/>
          <w:sz w:val="28"/>
          <w:szCs w:val="28"/>
        </w:rPr>
        <w:t xml:space="preserve"> </w:t>
      </w:r>
      <w:r w:rsidR="00BD5805" w:rsidRPr="0083243E">
        <w:rPr>
          <w:rFonts w:ascii="Times New Roman" w:hAnsi="Times New Roman" w:cs="Times New Roman"/>
          <w:sz w:val="28"/>
          <w:szCs w:val="28"/>
        </w:rPr>
        <w:t>на территории города Ставрополя</w:t>
      </w:r>
      <w:r w:rsidRPr="0083243E">
        <w:rPr>
          <w:rFonts w:ascii="Times New Roman" w:hAnsi="Times New Roman" w:cs="Times New Roman"/>
          <w:sz w:val="28"/>
          <w:szCs w:val="28"/>
        </w:rPr>
        <w:t xml:space="preserve"> – </w:t>
      </w:r>
      <w:r w:rsidR="008D33F9">
        <w:rPr>
          <w:rFonts w:ascii="Times New Roman" w:hAnsi="Times New Roman" w:cs="Times New Roman"/>
          <w:sz w:val="28"/>
          <w:szCs w:val="28"/>
        </w:rPr>
        <w:t>о</w:t>
      </w:r>
      <w:r w:rsidR="00187DDA">
        <w:rPr>
          <w:rFonts w:ascii="Times New Roman" w:hAnsi="Times New Roman" w:cs="Times New Roman"/>
          <w:sz w:val="28"/>
          <w:szCs w:val="28"/>
        </w:rPr>
        <w:t>т</w:t>
      </w:r>
      <w:r w:rsidR="008D33F9">
        <w:rPr>
          <w:rFonts w:ascii="Times New Roman" w:hAnsi="Times New Roman" w:cs="Times New Roman"/>
          <w:sz w:val="28"/>
          <w:szCs w:val="28"/>
        </w:rPr>
        <w:t>к</w:t>
      </w:r>
      <w:r w:rsidR="00187DDA">
        <w:rPr>
          <w:rFonts w:ascii="Times New Roman" w:hAnsi="Times New Roman" w:cs="Times New Roman"/>
          <w:sz w:val="28"/>
          <w:szCs w:val="28"/>
        </w:rPr>
        <w:t>рытых</w:t>
      </w:r>
      <w:r w:rsidRPr="0083243E">
        <w:rPr>
          <w:rFonts w:ascii="Times New Roman" w:hAnsi="Times New Roman" w:cs="Times New Roman"/>
          <w:sz w:val="28"/>
          <w:szCs w:val="28"/>
        </w:rPr>
        <w:t xml:space="preserve"> площадок с оказанием услуг питания при стационарных предприятиях общественного питания изменяют и/или дополняют положения Части I. «Общая часть» конкурсной документации. При возникновении противоречия между положениями, закрепленными в Части I. «Общая часть» конкурсной документации, и положениями настоящей Информационной карты, применяются положения Информационной карты.</w:t>
      </w:r>
    </w:p>
    <w:tbl>
      <w:tblPr>
        <w:tblStyle w:val="a3"/>
        <w:tblW w:w="9747" w:type="dxa"/>
        <w:tblLook w:val="04A0"/>
      </w:tblPr>
      <w:tblGrid>
        <w:gridCol w:w="668"/>
        <w:gridCol w:w="2668"/>
        <w:gridCol w:w="6411"/>
      </w:tblGrid>
      <w:tr w:rsidR="0083243E" w:rsidRPr="0083243E" w:rsidTr="00800FD0">
        <w:tc>
          <w:tcPr>
            <w:tcW w:w="668" w:type="dxa"/>
          </w:tcPr>
          <w:p w:rsidR="0083243E" w:rsidRPr="00787B50" w:rsidRDefault="0083243E" w:rsidP="0083243E">
            <w:pPr>
              <w:jc w:val="center"/>
              <w:rPr>
                <w:rFonts w:ascii="Times New Roman" w:hAnsi="Times New Roman" w:cs="Times New Roman"/>
                <w:b/>
                <w:i/>
                <w:sz w:val="24"/>
                <w:szCs w:val="24"/>
              </w:rPr>
            </w:pPr>
            <w:r w:rsidRPr="00787B50">
              <w:rPr>
                <w:rFonts w:ascii="Times New Roman" w:hAnsi="Times New Roman" w:cs="Times New Roman"/>
                <w:b/>
                <w:i/>
                <w:sz w:val="24"/>
                <w:szCs w:val="24"/>
              </w:rPr>
              <w:t xml:space="preserve">№ </w:t>
            </w:r>
            <w:proofErr w:type="spellStart"/>
            <w:proofErr w:type="gramStart"/>
            <w:r w:rsidRPr="00787B50">
              <w:rPr>
                <w:rFonts w:ascii="Times New Roman" w:hAnsi="Times New Roman" w:cs="Times New Roman"/>
                <w:b/>
                <w:i/>
                <w:sz w:val="24"/>
                <w:szCs w:val="24"/>
              </w:rPr>
              <w:t>п</w:t>
            </w:r>
            <w:proofErr w:type="spellEnd"/>
            <w:proofErr w:type="gramEnd"/>
            <w:r w:rsidRPr="00787B50">
              <w:rPr>
                <w:rFonts w:ascii="Times New Roman" w:hAnsi="Times New Roman" w:cs="Times New Roman"/>
                <w:b/>
                <w:i/>
                <w:sz w:val="24"/>
                <w:szCs w:val="24"/>
              </w:rPr>
              <w:t>/</w:t>
            </w:r>
            <w:proofErr w:type="spellStart"/>
            <w:r w:rsidRPr="00787B50">
              <w:rPr>
                <w:rFonts w:ascii="Times New Roman" w:hAnsi="Times New Roman" w:cs="Times New Roman"/>
                <w:b/>
                <w:i/>
                <w:sz w:val="24"/>
                <w:szCs w:val="24"/>
              </w:rPr>
              <w:t>п</w:t>
            </w:r>
            <w:proofErr w:type="spellEnd"/>
          </w:p>
        </w:tc>
        <w:tc>
          <w:tcPr>
            <w:tcW w:w="2668" w:type="dxa"/>
          </w:tcPr>
          <w:p w:rsidR="0083243E" w:rsidRPr="00787B50" w:rsidRDefault="0083243E" w:rsidP="0083243E">
            <w:pPr>
              <w:jc w:val="center"/>
              <w:rPr>
                <w:rFonts w:ascii="Times New Roman" w:hAnsi="Times New Roman" w:cs="Times New Roman"/>
                <w:b/>
                <w:i/>
                <w:sz w:val="24"/>
                <w:szCs w:val="24"/>
              </w:rPr>
            </w:pPr>
            <w:r w:rsidRPr="00787B50">
              <w:rPr>
                <w:rFonts w:ascii="Times New Roman" w:hAnsi="Times New Roman" w:cs="Times New Roman"/>
                <w:b/>
                <w:i/>
                <w:sz w:val="24"/>
                <w:szCs w:val="24"/>
              </w:rPr>
              <w:t>Наименование пункта</w:t>
            </w:r>
          </w:p>
        </w:tc>
        <w:tc>
          <w:tcPr>
            <w:tcW w:w="6411" w:type="dxa"/>
          </w:tcPr>
          <w:p w:rsidR="0083243E" w:rsidRPr="00787B50" w:rsidRDefault="0083243E" w:rsidP="0083243E">
            <w:pPr>
              <w:jc w:val="center"/>
              <w:rPr>
                <w:rFonts w:ascii="Times New Roman" w:hAnsi="Times New Roman" w:cs="Times New Roman"/>
                <w:b/>
                <w:i/>
                <w:sz w:val="24"/>
                <w:szCs w:val="24"/>
              </w:rPr>
            </w:pPr>
            <w:r w:rsidRPr="00787B50">
              <w:rPr>
                <w:rFonts w:ascii="Times New Roman" w:hAnsi="Times New Roman" w:cs="Times New Roman"/>
                <w:b/>
                <w:i/>
                <w:sz w:val="24"/>
                <w:szCs w:val="24"/>
              </w:rPr>
              <w:t>Текст пояснений</w:t>
            </w:r>
          </w:p>
        </w:tc>
      </w:tr>
      <w:tr w:rsidR="0083243E" w:rsidRPr="0083243E" w:rsidTr="00800FD0">
        <w:trPr>
          <w:trHeight w:val="473"/>
        </w:trPr>
        <w:tc>
          <w:tcPr>
            <w:tcW w:w="668" w:type="dxa"/>
            <w:vMerge w:val="restart"/>
          </w:tcPr>
          <w:p w:rsidR="0083243E" w:rsidRPr="00787B50" w:rsidRDefault="007C40CA" w:rsidP="007C40CA">
            <w:pPr>
              <w:jc w:val="center"/>
              <w:rPr>
                <w:rFonts w:ascii="Times New Roman" w:hAnsi="Times New Roman" w:cs="Times New Roman"/>
                <w:sz w:val="24"/>
                <w:szCs w:val="24"/>
              </w:rPr>
            </w:pPr>
            <w:r w:rsidRPr="00787B50">
              <w:rPr>
                <w:rFonts w:ascii="Times New Roman" w:hAnsi="Times New Roman" w:cs="Times New Roman"/>
                <w:sz w:val="24"/>
                <w:szCs w:val="24"/>
              </w:rPr>
              <w:t>1.</w:t>
            </w:r>
          </w:p>
        </w:tc>
        <w:tc>
          <w:tcPr>
            <w:tcW w:w="2668" w:type="dxa"/>
          </w:tcPr>
          <w:p w:rsidR="0083243E" w:rsidRPr="00787B50" w:rsidRDefault="007C40CA" w:rsidP="0083243E">
            <w:pPr>
              <w:jc w:val="both"/>
              <w:rPr>
                <w:rFonts w:ascii="Times New Roman" w:hAnsi="Times New Roman" w:cs="Times New Roman"/>
                <w:sz w:val="24"/>
                <w:szCs w:val="24"/>
              </w:rPr>
            </w:pPr>
            <w:r w:rsidRPr="00787B50">
              <w:rPr>
                <w:rFonts w:ascii="Times New Roman" w:hAnsi="Times New Roman" w:cs="Times New Roman"/>
                <w:sz w:val="24"/>
                <w:szCs w:val="24"/>
              </w:rPr>
              <w:t>Организатор конкурсного отбора</w:t>
            </w:r>
          </w:p>
        </w:tc>
        <w:tc>
          <w:tcPr>
            <w:tcW w:w="6411" w:type="dxa"/>
          </w:tcPr>
          <w:tbl>
            <w:tblPr>
              <w:tblW w:w="0" w:type="auto"/>
              <w:tblBorders>
                <w:top w:val="nil"/>
                <w:left w:val="nil"/>
                <w:bottom w:val="nil"/>
                <w:right w:val="nil"/>
              </w:tblBorders>
              <w:tblLook w:val="0000"/>
            </w:tblPr>
            <w:tblGrid>
              <w:gridCol w:w="6195"/>
            </w:tblGrid>
            <w:tr w:rsidR="007C40CA" w:rsidRPr="00787B50">
              <w:trPr>
                <w:trHeight w:val="353"/>
              </w:trPr>
              <w:tc>
                <w:tcPr>
                  <w:tcW w:w="0" w:type="auto"/>
                </w:tcPr>
                <w:p w:rsidR="007C40CA" w:rsidRPr="00787B50" w:rsidRDefault="007C40CA" w:rsidP="007C40CA">
                  <w:pPr>
                    <w:pStyle w:val="Default"/>
                    <w:jc w:val="both"/>
                  </w:pPr>
                  <w:r w:rsidRPr="00787B50">
                    <w:t>Комитет муниципального заказа и торговли администрации го</w:t>
                  </w:r>
                  <w:r w:rsidR="00231A6F" w:rsidRPr="00787B50">
                    <w:t>рода Ставрополя (г. Ставрополь,</w:t>
                  </w:r>
                  <w:r w:rsidRPr="00787B50">
                    <w:t xml:space="preserve"> </w:t>
                  </w:r>
                  <w:proofErr w:type="spellStart"/>
                  <w:r w:rsidRPr="00787B50">
                    <w:t>пр</w:t>
                  </w:r>
                  <w:r w:rsidR="00187DDA" w:rsidRPr="00787B50">
                    <w:t>-кт</w:t>
                  </w:r>
                  <w:proofErr w:type="spellEnd"/>
                  <w:r w:rsidRPr="00787B50">
                    <w:t xml:space="preserve"> К. Маркса</w:t>
                  </w:r>
                  <w:r w:rsidR="008D273D" w:rsidRPr="00787B50">
                    <w:t xml:space="preserve">, 87, </w:t>
                  </w:r>
                  <w:proofErr w:type="spellStart"/>
                  <w:r w:rsidR="008D273D" w:rsidRPr="00787B50">
                    <w:t>тел.</w:t>
                  </w:r>
                  <w:proofErr w:type="gramStart"/>
                  <w:r w:rsidR="008D273D" w:rsidRPr="00787B50">
                    <w:t>,ф</w:t>
                  </w:r>
                  <w:proofErr w:type="gramEnd"/>
                  <w:r w:rsidR="008D273D" w:rsidRPr="00787B50">
                    <w:t>акс</w:t>
                  </w:r>
                  <w:proofErr w:type="spellEnd"/>
                  <w:r w:rsidR="008D273D" w:rsidRPr="00787B50">
                    <w:t>. (8652) 22-15-63</w:t>
                  </w:r>
                  <w:r w:rsidRPr="00787B50">
                    <w:t xml:space="preserve">, </w:t>
                  </w:r>
                  <w:proofErr w:type="spellStart"/>
                  <w:r w:rsidRPr="00787B50">
                    <w:t>e-mail</w:t>
                  </w:r>
                  <w:proofErr w:type="spellEnd"/>
                  <w:r w:rsidRPr="00787B50">
                    <w:t xml:space="preserve">: </w:t>
                  </w:r>
                  <w:proofErr w:type="spellStart"/>
                  <w:r w:rsidRPr="00787B50">
                    <w:t>stavtorg@inbox.ru</w:t>
                  </w:r>
                  <w:proofErr w:type="spellEnd"/>
                  <w:r w:rsidRPr="00787B50">
                    <w:t xml:space="preserve">) </w:t>
                  </w:r>
                </w:p>
              </w:tc>
            </w:tr>
          </w:tbl>
          <w:p w:rsidR="0083243E" w:rsidRPr="00787B50" w:rsidRDefault="0083243E" w:rsidP="0083243E">
            <w:pPr>
              <w:jc w:val="both"/>
              <w:rPr>
                <w:rFonts w:ascii="Times New Roman" w:hAnsi="Times New Roman" w:cs="Times New Roman"/>
                <w:sz w:val="24"/>
                <w:szCs w:val="24"/>
              </w:rPr>
            </w:pPr>
          </w:p>
        </w:tc>
      </w:tr>
      <w:tr w:rsidR="0083243E" w:rsidRPr="0083243E" w:rsidTr="00C40930">
        <w:trPr>
          <w:trHeight w:val="371"/>
        </w:trPr>
        <w:tc>
          <w:tcPr>
            <w:tcW w:w="668" w:type="dxa"/>
            <w:vMerge/>
          </w:tcPr>
          <w:p w:rsidR="0083243E" w:rsidRPr="00787B50" w:rsidRDefault="0083243E" w:rsidP="0083243E">
            <w:pPr>
              <w:jc w:val="both"/>
              <w:rPr>
                <w:rFonts w:ascii="Times New Roman" w:hAnsi="Times New Roman" w:cs="Times New Roman"/>
                <w:sz w:val="24"/>
                <w:szCs w:val="24"/>
              </w:rPr>
            </w:pPr>
          </w:p>
        </w:tc>
        <w:tc>
          <w:tcPr>
            <w:tcW w:w="2668" w:type="dxa"/>
          </w:tcPr>
          <w:p w:rsidR="0083243E" w:rsidRPr="00787B50" w:rsidRDefault="007C40CA" w:rsidP="0083243E">
            <w:pPr>
              <w:jc w:val="both"/>
              <w:rPr>
                <w:rFonts w:ascii="Times New Roman" w:hAnsi="Times New Roman" w:cs="Times New Roman"/>
                <w:sz w:val="24"/>
                <w:szCs w:val="24"/>
              </w:rPr>
            </w:pPr>
            <w:r w:rsidRPr="00787B50">
              <w:rPr>
                <w:rFonts w:ascii="Times New Roman" w:hAnsi="Times New Roman" w:cs="Times New Roman"/>
                <w:sz w:val="24"/>
                <w:szCs w:val="24"/>
              </w:rPr>
              <w:t>Контактное лицо</w:t>
            </w:r>
          </w:p>
        </w:tc>
        <w:tc>
          <w:tcPr>
            <w:tcW w:w="6411" w:type="dxa"/>
          </w:tcPr>
          <w:p w:rsidR="0083243E" w:rsidRPr="00787B50" w:rsidRDefault="00354E76" w:rsidP="0083243E">
            <w:pPr>
              <w:jc w:val="both"/>
              <w:rPr>
                <w:rFonts w:ascii="Times New Roman" w:hAnsi="Times New Roman" w:cs="Times New Roman"/>
                <w:sz w:val="24"/>
                <w:szCs w:val="24"/>
              </w:rPr>
            </w:pPr>
            <w:r w:rsidRPr="00787B50">
              <w:rPr>
                <w:rFonts w:ascii="Times New Roman" w:hAnsi="Times New Roman" w:cs="Times New Roman"/>
                <w:sz w:val="24"/>
                <w:szCs w:val="24"/>
              </w:rPr>
              <w:t>Сосенко Алла Борисовна</w:t>
            </w:r>
          </w:p>
        </w:tc>
      </w:tr>
      <w:tr w:rsidR="0083243E" w:rsidRPr="0083243E" w:rsidTr="00C40930">
        <w:trPr>
          <w:trHeight w:val="3391"/>
        </w:trPr>
        <w:tc>
          <w:tcPr>
            <w:tcW w:w="668" w:type="dxa"/>
          </w:tcPr>
          <w:p w:rsidR="0083243E" w:rsidRPr="00787B50" w:rsidRDefault="007C40CA" w:rsidP="007C40CA">
            <w:pPr>
              <w:jc w:val="center"/>
              <w:rPr>
                <w:rFonts w:ascii="Times New Roman" w:hAnsi="Times New Roman" w:cs="Times New Roman"/>
                <w:sz w:val="24"/>
                <w:szCs w:val="24"/>
              </w:rPr>
            </w:pPr>
            <w:r w:rsidRPr="00787B50">
              <w:rPr>
                <w:rFonts w:ascii="Times New Roman" w:hAnsi="Times New Roman" w:cs="Times New Roman"/>
                <w:sz w:val="24"/>
                <w:szCs w:val="24"/>
              </w:rPr>
              <w:t>2.</w:t>
            </w:r>
          </w:p>
        </w:tc>
        <w:tc>
          <w:tcPr>
            <w:tcW w:w="2668" w:type="dxa"/>
          </w:tcPr>
          <w:p w:rsidR="0083243E" w:rsidRPr="00787B50" w:rsidRDefault="007C40CA" w:rsidP="0083243E">
            <w:pPr>
              <w:jc w:val="both"/>
              <w:rPr>
                <w:rFonts w:ascii="Times New Roman" w:hAnsi="Times New Roman" w:cs="Times New Roman"/>
                <w:sz w:val="24"/>
                <w:szCs w:val="24"/>
              </w:rPr>
            </w:pPr>
            <w:r w:rsidRPr="00787B50">
              <w:rPr>
                <w:rFonts w:ascii="Times New Roman" w:hAnsi="Times New Roman" w:cs="Times New Roman"/>
                <w:sz w:val="24"/>
                <w:szCs w:val="24"/>
              </w:rPr>
              <w:t>Предмет конкурсного отбора</w:t>
            </w:r>
          </w:p>
        </w:tc>
        <w:tc>
          <w:tcPr>
            <w:tcW w:w="6411" w:type="dxa"/>
          </w:tcPr>
          <w:p w:rsidR="00BD5805" w:rsidRPr="00787B50" w:rsidRDefault="007C40CA" w:rsidP="0083243E">
            <w:pPr>
              <w:jc w:val="both"/>
              <w:rPr>
                <w:rFonts w:ascii="Times New Roman" w:hAnsi="Times New Roman" w:cs="Times New Roman"/>
                <w:sz w:val="24"/>
                <w:szCs w:val="24"/>
              </w:rPr>
            </w:pPr>
            <w:r w:rsidRPr="00787B50">
              <w:rPr>
                <w:rFonts w:ascii="Times New Roman" w:hAnsi="Times New Roman" w:cs="Times New Roman"/>
                <w:sz w:val="24"/>
                <w:szCs w:val="24"/>
              </w:rPr>
              <w:t xml:space="preserve">Право размещения нестационарных торговых объектов </w:t>
            </w:r>
            <w:r w:rsidR="00BD5805" w:rsidRPr="00787B50">
              <w:rPr>
                <w:rFonts w:ascii="Times New Roman" w:hAnsi="Times New Roman" w:cs="Times New Roman"/>
                <w:sz w:val="24"/>
                <w:szCs w:val="24"/>
              </w:rPr>
              <w:t xml:space="preserve">на территории города Ставрополя </w:t>
            </w:r>
            <w:r w:rsidRPr="00787B50">
              <w:rPr>
                <w:rFonts w:ascii="Times New Roman" w:hAnsi="Times New Roman" w:cs="Times New Roman"/>
                <w:sz w:val="24"/>
                <w:szCs w:val="24"/>
              </w:rPr>
              <w:t xml:space="preserve">– </w:t>
            </w:r>
            <w:r w:rsidR="00AD197D" w:rsidRPr="00787B50">
              <w:rPr>
                <w:rFonts w:ascii="Times New Roman" w:hAnsi="Times New Roman" w:cs="Times New Roman"/>
                <w:sz w:val="24"/>
                <w:szCs w:val="24"/>
              </w:rPr>
              <w:t>открытых</w:t>
            </w:r>
            <w:r w:rsidRPr="00787B50">
              <w:rPr>
                <w:rFonts w:ascii="Times New Roman" w:hAnsi="Times New Roman" w:cs="Times New Roman"/>
                <w:sz w:val="24"/>
                <w:szCs w:val="24"/>
              </w:rPr>
              <w:t xml:space="preserve"> площадок с оказанием услуг питания </w:t>
            </w:r>
            <w:r w:rsidR="00AD197D" w:rsidRPr="00787B50">
              <w:rPr>
                <w:rFonts w:ascii="Times New Roman" w:hAnsi="Times New Roman" w:cs="Times New Roman"/>
                <w:sz w:val="24"/>
                <w:szCs w:val="24"/>
              </w:rPr>
              <w:t>при стационарных предприятиях общественного питания</w:t>
            </w:r>
            <w:r w:rsidR="00BD5805" w:rsidRPr="00787B50">
              <w:rPr>
                <w:rFonts w:ascii="Times New Roman" w:hAnsi="Times New Roman" w:cs="Times New Roman"/>
                <w:sz w:val="24"/>
                <w:szCs w:val="24"/>
              </w:rPr>
              <w:t>.</w:t>
            </w:r>
          </w:p>
          <w:p w:rsidR="00AD197D" w:rsidRPr="00787B50" w:rsidRDefault="00AD197D" w:rsidP="0083243E">
            <w:pPr>
              <w:jc w:val="both"/>
              <w:rPr>
                <w:rFonts w:ascii="Times New Roman" w:hAnsi="Times New Roman" w:cs="Times New Roman"/>
                <w:sz w:val="24"/>
                <w:szCs w:val="24"/>
              </w:rPr>
            </w:pPr>
            <w:r w:rsidRPr="00787B50">
              <w:rPr>
                <w:rFonts w:ascii="Times New Roman" w:hAnsi="Times New Roman" w:cs="Times New Roman"/>
                <w:sz w:val="24"/>
                <w:szCs w:val="24"/>
              </w:rPr>
              <w:t xml:space="preserve"> </w:t>
            </w:r>
          </w:p>
          <w:tbl>
            <w:tblPr>
              <w:tblW w:w="0" w:type="auto"/>
              <w:tblBorders>
                <w:top w:val="nil"/>
                <w:left w:val="nil"/>
                <w:bottom w:val="nil"/>
                <w:right w:val="nil"/>
              </w:tblBorders>
              <w:tblLook w:val="0000"/>
            </w:tblPr>
            <w:tblGrid>
              <w:gridCol w:w="6195"/>
            </w:tblGrid>
            <w:tr w:rsidR="007C40CA" w:rsidRPr="00787B50">
              <w:trPr>
                <w:trHeight w:val="3219"/>
              </w:trPr>
              <w:tc>
                <w:tcPr>
                  <w:tcW w:w="0" w:type="auto"/>
                </w:tcPr>
                <w:p w:rsidR="007C40CA" w:rsidRPr="00787B50" w:rsidRDefault="007C40CA" w:rsidP="00AC1EB8">
                  <w:pPr>
                    <w:pStyle w:val="Default"/>
                    <w:jc w:val="both"/>
                  </w:pPr>
                  <w:r w:rsidRPr="00787B50">
                    <w:rPr>
                      <w:b/>
                      <w:bCs/>
                    </w:rPr>
                    <w:t xml:space="preserve">Лот № 1 – </w:t>
                  </w:r>
                  <w:r w:rsidRPr="00787B50">
                    <w:t xml:space="preserve">размещение </w:t>
                  </w:r>
                  <w:r w:rsidR="0055409B" w:rsidRPr="00787B50">
                    <w:t>открытой</w:t>
                  </w:r>
                  <w:r w:rsidRPr="00787B50">
                    <w:t xml:space="preserve"> площадки по адресу: </w:t>
                  </w:r>
                  <w:r w:rsidR="0006571B" w:rsidRPr="00787B50">
                    <w:t xml:space="preserve">                      </w:t>
                  </w:r>
                  <w:proofErr w:type="gramStart"/>
                  <w:r w:rsidRPr="00787B50">
                    <w:t>г</w:t>
                  </w:r>
                  <w:proofErr w:type="gramEnd"/>
                  <w:r w:rsidRPr="00787B50">
                    <w:t xml:space="preserve">. Ставрополь, бульвар Ермолова, 1. </w:t>
                  </w:r>
                </w:p>
                <w:p w:rsidR="007C40CA" w:rsidRPr="00787B50" w:rsidRDefault="008D33F9" w:rsidP="008D33F9">
                  <w:pPr>
                    <w:pStyle w:val="1"/>
                    <w:tabs>
                      <w:tab w:val="left" w:pos="0"/>
                    </w:tabs>
                    <w:spacing w:after="0"/>
                    <w:ind w:left="0" w:firstLine="0"/>
                    <w:jc w:val="center"/>
                    <w:rPr>
                      <w:b w:val="0"/>
                      <w:bCs w:val="0"/>
                      <w:sz w:val="24"/>
                      <w:szCs w:val="24"/>
                    </w:rPr>
                  </w:pPr>
                  <w:r w:rsidRPr="00787B50">
                    <w:rPr>
                      <w:b w:val="0"/>
                      <w:bCs w:val="0"/>
                      <w:sz w:val="24"/>
                      <w:szCs w:val="24"/>
                    </w:rPr>
                    <w:t>(площадь – 72,0 кв</w:t>
                  </w:r>
                  <w:proofErr w:type="gramStart"/>
                  <w:r w:rsidRPr="00787B50">
                    <w:rPr>
                      <w:b w:val="0"/>
                      <w:bCs w:val="0"/>
                      <w:sz w:val="24"/>
                      <w:szCs w:val="24"/>
                    </w:rPr>
                    <w:t>.м</w:t>
                  </w:r>
                  <w:proofErr w:type="gramEnd"/>
                  <w:r w:rsidRPr="00787B50">
                    <w:rPr>
                      <w:b w:val="0"/>
                      <w:bCs w:val="0"/>
                      <w:sz w:val="24"/>
                      <w:szCs w:val="24"/>
                    </w:rPr>
                    <w:t>)</w:t>
                  </w:r>
                </w:p>
                <w:p w:rsidR="00943A06" w:rsidRPr="00787B50" w:rsidRDefault="00943A06" w:rsidP="008D33F9">
                  <w:pPr>
                    <w:pStyle w:val="1"/>
                    <w:tabs>
                      <w:tab w:val="left" w:pos="0"/>
                    </w:tabs>
                    <w:spacing w:after="0"/>
                    <w:ind w:left="0" w:firstLine="0"/>
                    <w:jc w:val="center"/>
                    <w:rPr>
                      <w:b w:val="0"/>
                      <w:bCs w:val="0"/>
                      <w:sz w:val="24"/>
                      <w:szCs w:val="24"/>
                    </w:rPr>
                  </w:pPr>
                </w:p>
                <w:p w:rsidR="00943A06" w:rsidRPr="00787B50" w:rsidRDefault="00943A06" w:rsidP="009453A7">
                  <w:pPr>
                    <w:pStyle w:val="Default"/>
                    <w:jc w:val="both"/>
                    <w:rPr>
                      <w:b/>
                      <w:bCs/>
                    </w:rPr>
                  </w:pPr>
                </w:p>
                <w:p w:rsidR="00A277AD" w:rsidRPr="00787B50" w:rsidRDefault="009453A7" w:rsidP="00C05FD9">
                  <w:pPr>
                    <w:pStyle w:val="Default"/>
                    <w:jc w:val="both"/>
                  </w:pPr>
                  <w:r w:rsidRPr="00787B50">
                    <w:rPr>
                      <w:b/>
                    </w:rPr>
                    <w:t>Лот № 2</w:t>
                  </w:r>
                  <w:r w:rsidR="00A277AD" w:rsidRPr="00787B50">
                    <w:rPr>
                      <w:b/>
                    </w:rPr>
                    <w:t xml:space="preserve"> – </w:t>
                  </w:r>
                  <w:r w:rsidR="00A277AD" w:rsidRPr="00787B50">
                    <w:t xml:space="preserve">размещение </w:t>
                  </w:r>
                  <w:r w:rsidR="0055409B" w:rsidRPr="00787B50">
                    <w:t>открытой</w:t>
                  </w:r>
                  <w:r w:rsidR="00A277AD" w:rsidRPr="00787B50">
                    <w:t xml:space="preserve"> площадки по адресу: </w:t>
                  </w:r>
                  <w:r w:rsidR="00C05FD9" w:rsidRPr="00787B50">
                    <w:t xml:space="preserve">                       </w:t>
                  </w:r>
                  <w:proofErr w:type="gramStart"/>
                  <w:r w:rsidR="00A277AD" w:rsidRPr="00787B50">
                    <w:t>г</w:t>
                  </w:r>
                  <w:proofErr w:type="gramEnd"/>
                  <w:r w:rsidR="00A277AD" w:rsidRPr="00787B50">
                    <w:t>. Ставрополь, площадь Крепостная гора.</w:t>
                  </w:r>
                </w:p>
                <w:p w:rsidR="007C40CA" w:rsidRPr="00787B50" w:rsidRDefault="00943A06" w:rsidP="00AC1EB8">
                  <w:pPr>
                    <w:pStyle w:val="1"/>
                    <w:tabs>
                      <w:tab w:val="left" w:pos="0"/>
                    </w:tabs>
                    <w:spacing w:after="0"/>
                    <w:ind w:left="0" w:firstLine="0"/>
                    <w:jc w:val="center"/>
                    <w:rPr>
                      <w:b w:val="0"/>
                      <w:bCs w:val="0"/>
                      <w:sz w:val="24"/>
                      <w:szCs w:val="24"/>
                    </w:rPr>
                  </w:pPr>
                  <w:r w:rsidRPr="00787B50">
                    <w:rPr>
                      <w:b w:val="0"/>
                      <w:bCs w:val="0"/>
                      <w:sz w:val="24"/>
                      <w:szCs w:val="24"/>
                    </w:rPr>
                    <w:t>(площадь – 100,0 кв</w:t>
                  </w:r>
                  <w:proofErr w:type="gramStart"/>
                  <w:r w:rsidRPr="00787B50">
                    <w:rPr>
                      <w:b w:val="0"/>
                      <w:bCs w:val="0"/>
                      <w:sz w:val="24"/>
                      <w:szCs w:val="24"/>
                    </w:rPr>
                    <w:t>.м</w:t>
                  </w:r>
                  <w:proofErr w:type="gramEnd"/>
                  <w:r w:rsidRPr="00787B50">
                    <w:rPr>
                      <w:b w:val="0"/>
                      <w:bCs w:val="0"/>
                      <w:sz w:val="24"/>
                      <w:szCs w:val="24"/>
                    </w:rPr>
                    <w:t>)</w:t>
                  </w:r>
                </w:p>
                <w:p w:rsidR="00AD197D" w:rsidRPr="00787B50" w:rsidRDefault="00AD197D" w:rsidP="008D33F9">
                  <w:pPr>
                    <w:pStyle w:val="1"/>
                    <w:tabs>
                      <w:tab w:val="left" w:pos="0"/>
                    </w:tabs>
                    <w:spacing w:after="0"/>
                    <w:ind w:left="0" w:firstLine="0"/>
                    <w:jc w:val="center"/>
                    <w:rPr>
                      <w:b w:val="0"/>
                      <w:bCs w:val="0"/>
                      <w:sz w:val="24"/>
                      <w:szCs w:val="24"/>
                    </w:rPr>
                  </w:pPr>
                </w:p>
                <w:p w:rsidR="007C40CA" w:rsidRPr="00787B50" w:rsidRDefault="009453A7" w:rsidP="00C05FD9">
                  <w:pPr>
                    <w:pStyle w:val="Default"/>
                    <w:jc w:val="both"/>
                  </w:pPr>
                  <w:r w:rsidRPr="00787B50">
                    <w:rPr>
                      <w:b/>
                      <w:bCs/>
                    </w:rPr>
                    <w:t>Лот № 3</w:t>
                  </w:r>
                  <w:r w:rsidR="007C40CA" w:rsidRPr="00787B50">
                    <w:rPr>
                      <w:b/>
                      <w:bCs/>
                    </w:rPr>
                    <w:t xml:space="preserve"> – </w:t>
                  </w:r>
                  <w:r w:rsidR="007C40CA" w:rsidRPr="00787B50">
                    <w:t xml:space="preserve">размещение </w:t>
                  </w:r>
                  <w:r w:rsidR="0055409B" w:rsidRPr="00787B50">
                    <w:t>открытой</w:t>
                  </w:r>
                  <w:r w:rsidR="007C40CA" w:rsidRPr="00787B50">
                    <w:t xml:space="preserve"> площадки по адресу: </w:t>
                  </w:r>
                  <w:r w:rsidR="00C05FD9" w:rsidRPr="00787B50">
                    <w:t xml:space="preserve">                     </w:t>
                  </w:r>
                  <w:proofErr w:type="gramStart"/>
                  <w:r w:rsidR="007C40CA" w:rsidRPr="00787B50">
                    <w:t>г</w:t>
                  </w:r>
                  <w:proofErr w:type="gramEnd"/>
                  <w:r w:rsidR="007C40CA" w:rsidRPr="00787B50">
                    <w:t xml:space="preserve">. Ставрополь, проспект Карла Маркса, 35. </w:t>
                  </w:r>
                </w:p>
                <w:p w:rsidR="008D33F9" w:rsidRPr="00787B50" w:rsidRDefault="005F7EC3" w:rsidP="008D33F9">
                  <w:pPr>
                    <w:pStyle w:val="1"/>
                    <w:tabs>
                      <w:tab w:val="left" w:pos="0"/>
                    </w:tabs>
                    <w:spacing w:after="0"/>
                    <w:ind w:left="0" w:firstLine="0"/>
                    <w:jc w:val="center"/>
                    <w:rPr>
                      <w:b w:val="0"/>
                      <w:bCs w:val="0"/>
                      <w:sz w:val="24"/>
                      <w:szCs w:val="24"/>
                    </w:rPr>
                  </w:pPr>
                  <w:r w:rsidRPr="00787B50">
                    <w:rPr>
                      <w:b w:val="0"/>
                      <w:bCs w:val="0"/>
                      <w:sz w:val="24"/>
                      <w:szCs w:val="24"/>
                    </w:rPr>
                    <w:t>(площадь – 1</w:t>
                  </w:r>
                  <w:r w:rsidR="00650180" w:rsidRPr="00787B50">
                    <w:rPr>
                      <w:b w:val="0"/>
                      <w:bCs w:val="0"/>
                      <w:sz w:val="24"/>
                      <w:szCs w:val="24"/>
                    </w:rPr>
                    <w:t>6</w:t>
                  </w:r>
                  <w:r w:rsidR="008D33F9" w:rsidRPr="00787B50">
                    <w:rPr>
                      <w:b w:val="0"/>
                      <w:bCs w:val="0"/>
                      <w:sz w:val="24"/>
                      <w:szCs w:val="24"/>
                    </w:rPr>
                    <w:t>,0 кв</w:t>
                  </w:r>
                  <w:proofErr w:type="gramStart"/>
                  <w:r w:rsidR="008D33F9" w:rsidRPr="00787B50">
                    <w:rPr>
                      <w:b w:val="0"/>
                      <w:bCs w:val="0"/>
                      <w:sz w:val="24"/>
                      <w:szCs w:val="24"/>
                    </w:rPr>
                    <w:t>.м</w:t>
                  </w:r>
                  <w:proofErr w:type="gramEnd"/>
                  <w:r w:rsidR="008D33F9" w:rsidRPr="00787B50">
                    <w:rPr>
                      <w:b w:val="0"/>
                      <w:bCs w:val="0"/>
                      <w:sz w:val="24"/>
                      <w:szCs w:val="24"/>
                    </w:rPr>
                    <w:t>)</w:t>
                  </w:r>
                </w:p>
                <w:p w:rsidR="007C40CA" w:rsidRPr="00787B50" w:rsidRDefault="007C40CA">
                  <w:pPr>
                    <w:pStyle w:val="Default"/>
                  </w:pPr>
                </w:p>
                <w:p w:rsidR="001B0334" w:rsidRPr="00787B50" w:rsidRDefault="001B0334" w:rsidP="00C05FD9">
                  <w:pPr>
                    <w:pStyle w:val="Default"/>
                    <w:jc w:val="both"/>
                  </w:pPr>
                  <w:r w:rsidRPr="00787B50">
                    <w:rPr>
                      <w:b/>
                    </w:rPr>
                    <w:t xml:space="preserve">Лот № </w:t>
                  </w:r>
                  <w:r w:rsidR="009453A7" w:rsidRPr="00787B50">
                    <w:rPr>
                      <w:b/>
                    </w:rPr>
                    <w:t>4</w:t>
                  </w:r>
                  <w:r w:rsidRPr="00787B50">
                    <w:t xml:space="preserve"> – размещение </w:t>
                  </w:r>
                  <w:r w:rsidR="0055409B" w:rsidRPr="00787B50">
                    <w:t>открытой</w:t>
                  </w:r>
                  <w:r w:rsidRPr="00787B50">
                    <w:t xml:space="preserve"> площадки по адресу: </w:t>
                  </w:r>
                  <w:r w:rsidR="00C05FD9" w:rsidRPr="00787B50">
                    <w:t xml:space="preserve">                    </w:t>
                  </w:r>
                  <w:proofErr w:type="gramStart"/>
                  <w:r w:rsidRPr="00787B50">
                    <w:t>г</w:t>
                  </w:r>
                  <w:proofErr w:type="gramEnd"/>
                  <w:r w:rsidRPr="00787B50">
                    <w:t>. Ставрополь, проспект К.Маркса, 70.</w:t>
                  </w:r>
                </w:p>
                <w:p w:rsidR="008D33F9" w:rsidRPr="00787B50" w:rsidRDefault="00650180" w:rsidP="008D33F9">
                  <w:pPr>
                    <w:pStyle w:val="1"/>
                    <w:tabs>
                      <w:tab w:val="left" w:pos="0"/>
                    </w:tabs>
                    <w:spacing w:after="0"/>
                    <w:ind w:left="0" w:firstLine="0"/>
                    <w:jc w:val="center"/>
                    <w:rPr>
                      <w:b w:val="0"/>
                      <w:bCs w:val="0"/>
                      <w:sz w:val="24"/>
                      <w:szCs w:val="24"/>
                    </w:rPr>
                  </w:pPr>
                  <w:r w:rsidRPr="00787B50">
                    <w:rPr>
                      <w:b w:val="0"/>
                      <w:bCs w:val="0"/>
                      <w:sz w:val="24"/>
                      <w:szCs w:val="24"/>
                    </w:rPr>
                    <w:t>(площадь – 25</w:t>
                  </w:r>
                  <w:r w:rsidR="008D33F9" w:rsidRPr="00787B50">
                    <w:rPr>
                      <w:b w:val="0"/>
                      <w:bCs w:val="0"/>
                      <w:sz w:val="24"/>
                      <w:szCs w:val="24"/>
                    </w:rPr>
                    <w:t>,0 кв</w:t>
                  </w:r>
                  <w:proofErr w:type="gramStart"/>
                  <w:r w:rsidR="008D33F9" w:rsidRPr="00787B50">
                    <w:rPr>
                      <w:b w:val="0"/>
                      <w:bCs w:val="0"/>
                      <w:sz w:val="24"/>
                      <w:szCs w:val="24"/>
                    </w:rPr>
                    <w:t>.м</w:t>
                  </w:r>
                  <w:proofErr w:type="gramEnd"/>
                  <w:r w:rsidR="008D33F9" w:rsidRPr="00787B50">
                    <w:rPr>
                      <w:b w:val="0"/>
                      <w:bCs w:val="0"/>
                      <w:sz w:val="24"/>
                      <w:szCs w:val="24"/>
                    </w:rPr>
                    <w:t>)</w:t>
                  </w:r>
                </w:p>
                <w:p w:rsidR="00C05FD9" w:rsidRPr="00787B50" w:rsidRDefault="00C05FD9" w:rsidP="008D33F9">
                  <w:pPr>
                    <w:pStyle w:val="1"/>
                    <w:tabs>
                      <w:tab w:val="left" w:pos="0"/>
                    </w:tabs>
                    <w:spacing w:after="0"/>
                    <w:ind w:left="0" w:firstLine="0"/>
                    <w:jc w:val="center"/>
                    <w:rPr>
                      <w:b w:val="0"/>
                      <w:bCs w:val="0"/>
                      <w:sz w:val="24"/>
                      <w:szCs w:val="24"/>
                    </w:rPr>
                  </w:pPr>
                </w:p>
                <w:p w:rsidR="00C05FD9" w:rsidRPr="00787B50" w:rsidRDefault="00C05FD9" w:rsidP="00C05FD9">
                  <w:pPr>
                    <w:pStyle w:val="Default"/>
                    <w:jc w:val="both"/>
                  </w:pPr>
                  <w:r w:rsidRPr="00787B50">
                    <w:rPr>
                      <w:b/>
                    </w:rPr>
                    <w:t xml:space="preserve">Лот № </w:t>
                  </w:r>
                  <w:r w:rsidR="009453A7" w:rsidRPr="00787B50">
                    <w:rPr>
                      <w:b/>
                    </w:rPr>
                    <w:t>5</w:t>
                  </w:r>
                  <w:r w:rsidRPr="00787B50">
                    <w:t xml:space="preserve"> – размещение открытой площадки по адресу:                     </w:t>
                  </w:r>
                  <w:proofErr w:type="gramStart"/>
                  <w:r w:rsidRPr="00787B50">
                    <w:t>г</w:t>
                  </w:r>
                  <w:proofErr w:type="gramEnd"/>
                  <w:r w:rsidRPr="00787B50">
                    <w:t>. Ставрополь, проспект К.Маркса, 104/4.</w:t>
                  </w:r>
                </w:p>
                <w:p w:rsidR="00C05FD9" w:rsidRPr="00787B50" w:rsidRDefault="00C05FD9" w:rsidP="00C05FD9">
                  <w:pPr>
                    <w:pStyle w:val="1"/>
                    <w:tabs>
                      <w:tab w:val="left" w:pos="0"/>
                    </w:tabs>
                    <w:spacing w:after="0"/>
                    <w:ind w:left="0" w:firstLine="0"/>
                    <w:jc w:val="center"/>
                    <w:rPr>
                      <w:b w:val="0"/>
                      <w:bCs w:val="0"/>
                      <w:sz w:val="24"/>
                      <w:szCs w:val="24"/>
                    </w:rPr>
                  </w:pPr>
                  <w:r w:rsidRPr="00787B50">
                    <w:rPr>
                      <w:b w:val="0"/>
                      <w:bCs w:val="0"/>
                      <w:sz w:val="24"/>
                      <w:szCs w:val="24"/>
                    </w:rPr>
                    <w:t>(площадь – 14,0 кв</w:t>
                  </w:r>
                  <w:proofErr w:type="gramStart"/>
                  <w:r w:rsidRPr="00787B50">
                    <w:rPr>
                      <w:b w:val="0"/>
                      <w:bCs w:val="0"/>
                      <w:sz w:val="24"/>
                      <w:szCs w:val="24"/>
                    </w:rPr>
                    <w:t>.м</w:t>
                  </w:r>
                  <w:proofErr w:type="gramEnd"/>
                  <w:r w:rsidRPr="00787B50">
                    <w:rPr>
                      <w:b w:val="0"/>
                      <w:bCs w:val="0"/>
                      <w:sz w:val="24"/>
                      <w:szCs w:val="24"/>
                    </w:rPr>
                    <w:t>)</w:t>
                  </w:r>
                </w:p>
                <w:p w:rsidR="001B0334" w:rsidRPr="00787B50" w:rsidRDefault="001B0334" w:rsidP="001B0334">
                  <w:pPr>
                    <w:pStyle w:val="Default"/>
                  </w:pPr>
                </w:p>
                <w:p w:rsidR="00650180" w:rsidRPr="00787B50" w:rsidRDefault="001B0334" w:rsidP="00347C55">
                  <w:pPr>
                    <w:pStyle w:val="1"/>
                    <w:tabs>
                      <w:tab w:val="left" w:pos="0"/>
                    </w:tabs>
                    <w:spacing w:after="0"/>
                    <w:ind w:left="0" w:firstLine="0"/>
                    <w:jc w:val="both"/>
                    <w:rPr>
                      <w:b w:val="0"/>
                      <w:bCs w:val="0"/>
                      <w:sz w:val="24"/>
                      <w:szCs w:val="24"/>
                    </w:rPr>
                  </w:pPr>
                  <w:r w:rsidRPr="00787B50">
                    <w:rPr>
                      <w:sz w:val="24"/>
                      <w:szCs w:val="24"/>
                    </w:rPr>
                    <w:t xml:space="preserve">Лот № </w:t>
                  </w:r>
                  <w:r w:rsidR="009453A7" w:rsidRPr="00787B50">
                    <w:rPr>
                      <w:sz w:val="24"/>
                      <w:szCs w:val="24"/>
                    </w:rPr>
                    <w:t>6</w:t>
                  </w:r>
                  <w:r w:rsidRPr="00787B50">
                    <w:rPr>
                      <w:b w:val="0"/>
                      <w:sz w:val="24"/>
                      <w:szCs w:val="24"/>
                    </w:rPr>
                    <w:t xml:space="preserve"> – размещение </w:t>
                  </w:r>
                  <w:r w:rsidR="0055409B" w:rsidRPr="00787B50">
                    <w:rPr>
                      <w:b w:val="0"/>
                      <w:sz w:val="24"/>
                      <w:szCs w:val="24"/>
                    </w:rPr>
                    <w:t>открытой</w:t>
                  </w:r>
                  <w:r w:rsidRPr="00787B50">
                    <w:rPr>
                      <w:b w:val="0"/>
                      <w:sz w:val="24"/>
                      <w:szCs w:val="24"/>
                    </w:rPr>
                    <w:t xml:space="preserve"> площадки по адресу: </w:t>
                  </w:r>
                  <w:r w:rsidR="00347C55" w:rsidRPr="00787B50">
                    <w:rPr>
                      <w:b w:val="0"/>
                      <w:sz w:val="24"/>
                      <w:szCs w:val="24"/>
                    </w:rPr>
                    <w:t xml:space="preserve">                      </w:t>
                  </w:r>
                  <w:proofErr w:type="gramStart"/>
                  <w:r w:rsidRPr="00787B50">
                    <w:rPr>
                      <w:b w:val="0"/>
                      <w:sz w:val="24"/>
                      <w:szCs w:val="24"/>
                    </w:rPr>
                    <w:t>г</w:t>
                  </w:r>
                  <w:proofErr w:type="gramEnd"/>
                  <w:r w:rsidRPr="00787B50">
                    <w:rPr>
                      <w:b w:val="0"/>
                      <w:sz w:val="24"/>
                      <w:szCs w:val="24"/>
                    </w:rPr>
                    <w:t>. Ставрополь, проспект Октябрьской Революции, 9.</w:t>
                  </w:r>
                  <w:r w:rsidR="00650180" w:rsidRPr="00787B50">
                    <w:rPr>
                      <w:b w:val="0"/>
                      <w:bCs w:val="0"/>
                      <w:sz w:val="24"/>
                      <w:szCs w:val="24"/>
                    </w:rPr>
                    <w:t xml:space="preserve"> </w:t>
                  </w:r>
                </w:p>
                <w:p w:rsidR="00650180" w:rsidRPr="00787B50" w:rsidRDefault="00650180" w:rsidP="00650180">
                  <w:pPr>
                    <w:pStyle w:val="1"/>
                    <w:tabs>
                      <w:tab w:val="left" w:pos="0"/>
                    </w:tabs>
                    <w:spacing w:after="0"/>
                    <w:ind w:left="0" w:firstLine="0"/>
                    <w:jc w:val="center"/>
                    <w:rPr>
                      <w:b w:val="0"/>
                      <w:bCs w:val="0"/>
                      <w:sz w:val="24"/>
                      <w:szCs w:val="24"/>
                    </w:rPr>
                  </w:pPr>
                  <w:r w:rsidRPr="00787B50">
                    <w:rPr>
                      <w:b w:val="0"/>
                      <w:bCs w:val="0"/>
                      <w:sz w:val="24"/>
                      <w:szCs w:val="24"/>
                    </w:rPr>
                    <w:t>(площадь – 62,0 кв</w:t>
                  </w:r>
                  <w:proofErr w:type="gramStart"/>
                  <w:r w:rsidRPr="00787B50">
                    <w:rPr>
                      <w:b w:val="0"/>
                      <w:bCs w:val="0"/>
                      <w:sz w:val="24"/>
                      <w:szCs w:val="24"/>
                    </w:rPr>
                    <w:t>.м</w:t>
                  </w:r>
                  <w:proofErr w:type="gramEnd"/>
                  <w:r w:rsidRPr="00787B50">
                    <w:rPr>
                      <w:b w:val="0"/>
                      <w:bCs w:val="0"/>
                      <w:sz w:val="24"/>
                      <w:szCs w:val="24"/>
                    </w:rPr>
                    <w:t>)</w:t>
                  </w:r>
                </w:p>
                <w:p w:rsidR="001B0334" w:rsidRPr="00787B50" w:rsidRDefault="001B0334" w:rsidP="001B0334">
                  <w:pPr>
                    <w:pStyle w:val="Default"/>
                  </w:pPr>
                </w:p>
                <w:p w:rsidR="001B0334" w:rsidRPr="00787B50" w:rsidRDefault="001B0334" w:rsidP="00347C55">
                  <w:pPr>
                    <w:pStyle w:val="Default"/>
                    <w:jc w:val="both"/>
                  </w:pPr>
                  <w:r w:rsidRPr="00787B50">
                    <w:rPr>
                      <w:b/>
                    </w:rPr>
                    <w:t xml:space="preserve">Лот № </w:t>
                  </w:r>
                  <w:r w:rsidR="009453A7" w:rsidRPr="00787B50">
                    <w:rPr>
                      <w:b/>
                    </w:rPr>
                    <w:t>7</w:t>
                  </w:r>
                  <w:r w:rsidRPr="00787B50">
                    <w:t xml:space="preserve"> – размещение </w:t>
                  </w:r>
                  <w:r w:rsidR="0055409B" w:rsidRPr="00787B50">
                    <w:t>открытой</w:t>
                  </w:r>
                  <w:r w:rsidRPr="00787B50">
                    <w:t xml:space="preserve"> площадки по адресу: </w:t>
                  </w:r>
                  <w:r w:rsidR="00347C55" w:rsidRPr="00787B50">
                    <w:t xml:space="preserve">                    </w:t>
                  </w:r>
                  <w:proofErr w:type="gramStart"/>
                  <w:r w:rsidRPr="00787B50">
                    <w:t>г</w:t>
                  </w:r>
                  <w:proofErr w:type="gramEnd"/>
                  <w:r w:rsidRPr="00787B50">
                    <w:t>. Ставрополь, улица Маршала Жукова, 1.</w:t>
                  </w:r>
                </w:p>
                <w:p w:rsidR="008D33F9" w:rsidRPr="00787B50" w:rsidRDefault="00650180" w:rsidP="008D33F9">
                  <w:pPr>
                    <w:pStyle w:val="1"/>
                    <w:tabs>
                      <w:tab w:val="left" w:pos="0"/>
                    </w:tabs>
                    <w:spacing w:after="0"/>
                    <w:ind w:left="0" w:firstLine="0"/>
                    <w:jc w:val="center"/>
                    <w:rPr>
                      <w:b w:val="0"/>
                      <w:bCs w:val="0"/>
                      <w:sz w:val="24"/>
                      <w:szCs w:val="24"/>
                    </w:rPr>
                  </w:pPr>
                  <w:r w:rsidRPr="00787B50">
                    <w:rPr>
                      <w:b w:val="0"/>
                      <w:bCs w:val="0"/>
                      <w:sz w:val="24"/>
                      <w:szCs w:val="24"/>
                    </w:rPr>
                    <w:t>(площадь – 440</w:t>
                  </w:r>
                  <w:r w:rsidR="008D33F9" w:rsidRPr="00787B50">
                    <w:rPr>
                      <w:b w:val="0"/>
                      <w:bCs w:val="0"/>
                      <w:sz w:val="24"/>
                      <w:szCs w:val="24"/>
                    </w:rPr>
                    <w:t>,0 кв</w:t>
                  </w:r>
                  <w:proofErr w:type="gramStart"/>
                  <w:r w:rsidR="008D33F9" w:rsidRPr="00787B50">
                    <w:rPr>
                      <w:b w:val="0"/>
                      <w:bCs w:val="0"/>
                      <w:sz w:val="24"/>
                      <w:szCs w:val="24"/>
                    </w:rPr>
                    <w:t>.м</w:t>
                  </w:r>
                  <w:proofErr w:type="gramEnd"/>
                  <w:r w:rsidR="008D33F9" w:rsidRPr="00787B50">
                    <w:rPr>
                      <w:b w:val="0"/>
                      <w:bCs w:val="0"/>
                      <w:sz w:val="24"/>
                      <w:szCs w:val="24"/>
                    </w:rPr>
                    <w:t>)</w:t>
                  </w:r>
                </w:p>
                <w:p w:rsidR="001B0334" w:rsidRPr="00787B50" w:rsidRDefault="001B0334" w:rsidP="001B0334">
                  <w:pPr>
                    <w:pStyle w:val="Default"/>
                  </w:pPr>
                </w:p>
                <w:p w:rsidR="001B0334" w:rsidRPr="00787B50" w:rsidRDefault="001B0334" w:rsidP="002A7513">
                  <w:pPr>
                    <w:pStyle w:val="Default"/>
                    <w:jc w:val="both"/>
                  </w:pPr>
                  <w:r w:rsidRPr="00787B50">
                    <w:rPr>
                      <w:b/>
                    </w:rPr>
                    <w:t xml:space="preserve">Лот № </w:t>
                  </w:r>
                  <w:r w:rsidR="002664D5">
                    <w:rPr>
                      <w:b/>
                    </w:rPr>
                    <w:t>8</w:t>
                  </w:r>
                  <w:r w:rsidRPr="00787B50">
                    <w:t xml:space="preserve"> – размещение </w:t>
                  </w:r>
                  <w:r w:rsidR="0055409B" w:rsidRPr="00787B50">
                    <w:t>открытой</w:t>
                  </w:r>
                  <w:r w:rsidRPr="00787B50">
                    <w:t xml:space="preserve"> площадки по адресу: </w:t>
                  </w:r>
                  <w:r w:rsidR="002A7513" w:rsidRPr="00787B50">
                    <w:t xml:space="preserve">                     </w:t>
                  </w:r>
                  <w:proofErr w:type="gramStart"/>
                  <w:r w:rsidRPr="00787B50">
                    <w:t>г</w:t>
                  </w:r>
                  <w:proofErr w:type="gramEnd"/>
                  <w:r w:rsidRPr="00787B50">
                    <w:t>. Ставрополь, улица Советская, 1.</w:t>
                  </w:r>
                </w:p>
                <w:p w:rsidR="007C40CA" w:rsidRPr="00787B50" w:rsidRDefault="00650180" w:rsidP="009453A7">
                  <w:pPr>
                    <w:pStyle w:val="1"/>
                    <w:tabs>
                      <w:tab w:val="left" w:pos="0"/>
                    </w:tabs>
                    <w:spacing w:after="0"/>
                    <w:ind w:left="0" w:firstLine="0"/>
                    <w:jc w:val="center"/>
                    <w:rPr>
                      <w:b w:val="0"/>
                      <w:bCs w:val="0"/>
                      <w:sz w:val="24"/>
                      <w:szCs w:val="24"/>
                    </w:rPr>
                  </w:pPr>
                  <w:r w:rsidRPr="00787B50">
                    <w:rPr>
                      <w:b w:val="0"/>
                      <w:bCs w:val="0"/>
                      <w:sz w:val="24"/>
                      <w:szCs w:val="24"/>
                    </w:rPr>
                    <w:t>(площадь – 18</w:t>
                  </w:r>
                  <w:r w:rsidR="008D33F9" w:rsidRPr="00787B50">
                    <w:rPr>
                      <w:b w:val="0"/>
                      <w:bCs w:val="0"/>
                      <w:sz w:val="24"/>
                      <w:szCs w:val="24"/>
                    </w:rPr>
                    <w:t>,0 кв</w:t>
                  </w:r>
                  <w:proofErr w:type="gramStart"/>
                  <w:r w:rsidR="008D33F9" w:rsidRPr="00787B50">
                    <w:rPr>
                      <w:b w:val="0"/>
                      <w:bCs w:val="0"/>
                      <w:sz w:val="24"/>
                      <w:szCs w:val="24"/>
                    </w:rPr>
                    <w:t>.м</w:t>
                  </w:r>
                  <w:proofErr w:type="gramEnd"/>
                  <w:r w:rsidR="008D33F9" w:rsidRPr="00787B50">
                    <w:rPr>
                      <w:b w:val="0"/>
                      <w:bCs w:val="0"/>
                      <w:sz w:val="24"/>
                      <w:szCs w:val="24"/>
                    </w:rPr>
                    <w:t>)</w:t>
                  </w:r>
                </w:p>
              </w:tc>
            </w:tr>
          </w:tbl>
          <w:p w:rsidR="007C40CA" w:rsidRPr="00787B50" w:rsidRDefault="007C40CA" w:rsidP="0083243E">
            <w:pPr>
              <w:jc w:val="both"/>
              <w:rPr>
                <w:rFonts w:ascii="Times New Roman" w:hAnsi="Times New Roman" w:cs="Times New Roman"/>
                <w:sz w:val="24"/>
                <w:szCs w:val="24"/>
              </w:rPr>
            </w:pPr>
          </w:p>
        </w:tc>
      </w:tr>
      <w:tr w:rsidR="00764EBB" w:rsidRPr="0083243E" w:rsidTr="00CD2E71">
        <w:trPr>
          <w:trHeight w:val="983"/>
        </w:trPr>
        <w:tc>
          <w:tcPr>
            <w:tcW w:w="668" w:type="dxa"/>
          </w:tcPr>
          <w:p w:rsidR="00764EBB" w:rsidRPr="00787B50" w:rsidRDefault="00764EBB" w:rsidP="00764EBB">
            <w:pPr>
              <w:jc w:val="center"/>
              <w:rPr>
                <w:rFonts w:ascii="Times New Roman" w:hAnsi="Times New Roman" w:cs="Times New Roman"/>
                <w:sz w:val="24"/>
                <w:szCs w:val="24"/>
              </w:rPr>
            </w:pPr>
            <w:r w:rsidRPr="00787B50">
              <w:rPr>
                <w:rFonts w:ascii="Times New Roman" w:hAnsi="Times New Roman" w:cs="Times New Roman"/>
                <w:sz w:val="24"/>
                <w:szCs w:val="24"/>
              </w:rPr>
              <w:lastRenderedPageBreak/>
              <w:t>3.</w:t>
            </w:r>
          </w:p>
        </w:tc>
        <w:tc>
          <w:tcPr>
            <w:tcW w:w="2668" w:type="dxa"/>
          </w:tcPr>
          <w:p w:rsidR="00764EBB" w:rsidRPr="00787B50" w:rsidRDefault="00764EBB" w:rsidP="00764EBB">
            <w:pPr>
              <w:jc w:val="both"/>
              <w:rPr>
                <w:rFonts w:ascii="Times New Roman" w:hAnsi="Times New Roman" w:cs="Times New Roman"/>
                <w:sz w:val="24"/>
                <w:szCs w:val="24"/>
              </w:rPr>
            </w:pPr>
            <w:r w:rsidRPr="00787B50">
              <w:rPr>
                <w:rFonts w:ascii="Times New Roman" w:hAnsi="Times New Roman" w:cs="Times New Roman"/>
                <w:sz w:val="24"/>
                <w:szCs w:val="24"/>
              </w:rPr>
              <w:t>Срок размещения нестационарного торгового объекта</w:t>
            </w:r>
          </w:p>
          <w:p w:rsidR="00764EBB" w:rsidRPr="00787B50" w:rsidRDefault="00764EBB" w:rsidP="00764EBB">
            <w:pPr>
              <w:jc w:val="both"/>
              <w:rPr>
                <w:rFonts w:ascii="Times New Roman" w:hAnsi="Times New Roman" w:cs="Times New Roman"/>
                <w:sz w:val="24"/>
                <w:szCs w:val="24"/>
              </w:rPr>
            </w:pPr>
          </w:p>
        </w:tc>
        <w:tc>
          <w:tcPr>
            <w:tcW w:w="6411" w:type="dxa"/>
          </w:tcPr>
          <w:p w:rsidR="00764EBB" w:rsidRPr="00787B50" w:rsidRDefault="00764EBB" w:rsidP="00764EBB">
            <w:pPr>
              <w:pStyle w:val="Default"/>
            </w:pPr>
            <w:r w:rsidRPr="00787B50">
              <w:rPr>
                <w:b/>
                <w:bCs/>
              </w:rPr>
              <w:t xml:space="preserve">Лот № 1 – </w:t>
            </w:r>
            <w:r w:rsidR="004E5BBD" w:rsidRPr="00787B50">
              <w:t>с 01.05.2020</w:t>
            </w:r>
            <w:r w:rsidRPr="00787B50">
              <w:t xml:space="preserve"> по 31.10</w:t>
            </w:r>
            <w:r w:rsidR="004E5BBD" w:rsidRPr="00787B50">
              <w:t>.2020</w:t>
            </w:r>
            <w:r w:rsidRPr="00787B50">
              <w:t>.</w:t>
            </w:r>
          </w:p>
          <w:p w:rsidR="00764EBB" w:rsidRPr="00787B50" w:rsidRDefault="00764EBB" w:rsidP="00764EBB">
            <w:pPr>
              <w:pStyle w:val="Default"/>
            </w:pPr>
          </w:p>
          <w:p w:rsidR="00764EBB" w:rsidRPr="00787B50" w:rsidRDefault="00764EBB" w:rsidP="00764EBB">
            <w:pPr>
              <w:pStyle w:val="Default"/>
            </w:pPr>
            <w:r w:rsidRPr="00787B50">
              <w:rPr>
                <w:b/>
                <w:bCs/>
              </w:rPr>
              <w:t xml:space="preserve">Лот № 2 – </w:t>
            </w:r>
            <w:r w:rsidR="004E5BBD" w:rsidRPr="00787B50">
              <w:t>с 01.05.2020</w:t>
            </w:r>
            <w:r w:rsidRPr="00787B50">
              <w:t xml:space="preserve"> по 31.10</w:t>
            </w:r>
            <w:r w:rsidR="004E5BBD" w:rsidRPr="00787B50">
              <w:t>.2020</w:t>
            </w:r>
            <w:r w:rsidRPr="00787B50">
              <w:t>.</w:t>
            </w:r>
          </w:p>
          <w:p w:rsidR="00764EBB" w:rsidRPr="00787B50" w:rsidRDefault="00764EBB" w:rsidP="00764EBB">
            <w:pPr>
              <w:pStyle w:val="Default"/>
            </w:pPr>
          </w:p>
          <w:p w:rsidR="00764EBB" w:rsidRPr="00787B50" w:rsidRDefault="00764EBB" w:rsidP="00764EBB">
            <w:pPr>
              <w:pStyle w:val="Default"/>
            </w:pPr>
            <w:r w:rsidRPr="00787B50">
              <w:rPr>
                <w:b/>
                <w:bCs/>
              </w:rPr>
              <w:t xml:space="preserve">Лот № 3 – </w:t>
            </w:r>
            <w:r w:rsidR="004E5BBD" w:rsidRPr="00787B50">
              <w:t>с 01.05.2020</w:t>
            </w:r>
            <w:r w:rsidR="008D273D" w:rsidRPr="00787B50">
              <w:t xml:space="preserve"> </w:t>
            </w:r>
            <w:r w:rsidRPr="00787B50">
              <w:t>по 31.10</w:t>
            </w:r>
            <w:r w:rsidR="004E5BBD" w:rsidRPr="00787B50">
              <w:t>.2020</w:t>
            </w:r>
            <w:r w:rsidRPr="00787B50">
              <w:t>.</w:t>
            </w:r>
          </w:p>
          <w:p w:rsidR="00764EBB" w:rsidRPr="00787B50" w:rsidRDefault="00764EBB" w:rsidP="00764EBB">
            <w:pPr>
              <w:pStyle w:val="Default"/>
            </w:pPr>
          </w:p>
          <w:p w:rsidR="00764EBB" w:rsidRPr="00787B50" w:rsidRDefault="00764EBB" w:rsidP="00764EBB">
            <w:pPr>
              <w:pStyle w:val="Default"/>
            </w:pPr>
            <w:r w:rsidRPr="00787B50">
              <w:rPr>
                <w:b/>
                <w:bCs/>
              </w:rPr>
              <w:t xml:space="preserve">Лот № 4 – </w:t>
            </w:r>
            <w:r w:rsidR="004E5BBD" w:rsidRPr="00787B50">
              <w:t>с 01.05.2020 по 31.10.2020</w:t>
            </w:r>
            <w:r w:rsidRPr="00787B50">
              <w:t>.</w:t>
            </w:r>
          </w:p>
          <w:p w:rsidR="00764EBB" w:rsidRPr="00787B50" w:rsidRDefault="00764EBB" w:rsidP="00764EBB">
            <w:pPr>
              <w:pStyle w:val="Default"/>
              <w:rPr>
                <w:bCs/>
              </w:rPr>
            </w:pPr>
          </w:p>
          <w:p w:rsidR="00764EBB" w:rsidRPr="00787B50" w:rsidRDefault="00764EBB" w:rsidP="00764EBB">
            <w:pPr>
              <w:pStyle w:val="Default"/>
            </w:pPr>
            <w:r w:rsidRPr="00787B50">
              <w:rPr>
                <w:b/>
                <w:bCs/>
              </w:rPr>
              <w:t xml:space="preserve">Лот № 5 </w:t>
            </w:r>
            <w:r w:rsidRPr="00787B50">
              <w:rPr>
                <w:bCs/>
              </w:rPr>
              <w:t>–</w:t>
            </w:r>
            <w:r w:rsidRPr="00787B50">
              <w:rPr>
                <w:b/>
                <w:bCs/>
              </w:rPr>
              <w:t xml:space="preserve"> </w:t>
            </w:r>
            <w:r w:rsidR="004E5BBD" w:rsidRPr="00787B50">
              <w:t>с 01.05.2020 по 31.10.2020</w:t>
            </w:r>
            <w:r w:rsidRPr="00787B50">
              <w:t>.</w:t>
            </w:r>
          </w:p>
          <w:p w:rsidR="00764EBB" w:rsidRPr="00787B50" w:rsidRDefault="00764EBB" w:rsidP="00764EBB">
            <w:pPr>
              <w:pStyle w:val="Default"/>
            </w:pPr>
          </w:p>
          <w:p w:rsidR="00764EBB" w:rsidRPr="00787B50" w:rsidRDefault="00764EBB" w:rsidP="00764EBB">
            <w:pPr>
              <w:pStyle w:val="Default"/>
            </w:pPr>
            <w:r w:rsidRPr="00787B50">
              <w:rPr>
                <w:b/>
                <w:bCs/>
              </w:rPr>
              <w:t xml:space="preserve">Лот № 6 – </w:t>
            </w:r>
            <w:r w:rsidR="004E5BBD" w:rsidRPr="00787B50">
              <w:t>с 01.05.2020 по 31.10.2020</w:t>
            </w:r>
            <w:r w:rsidRPr="00787B50">
              <w:t>.</w:t>
            </w:r>
          </w:p>
          <w:p w:rsidR="00764EBB" w:rsidRPr="00787B50" w:rsidRDefault="00764EBB" w:rsidP="00764EBB">
            <w:pPr>
              <w:pStyle w:val="Default"/>
              <w:rPr>
                <w:b/>
                <w:bCs/>
              </w:rPr>
            </w:pPr>
          </w:p>
          <w:p w:rsidR="00764EBB" w:rsidRPr="00787B50" w:rsidRDefault="00764EBB" w:rsidP="00764EBB">
            <w:pPr>
              <w:pStyle w:val="Default"/>
            </w:pPr>
            <w:r w:rsidRPr="00787B50">
              <w:rPr>
                <w:b/>
                <w:bCs/>
              </w:rPr>
              <w:t xml:space="preserve">Лот № 7 – </w:t>
            </w:r>
            <w:r w:rsidR="004E5BBD" w:rsidRPr="00787B50">
              <w:t>с 01.05.2020 по 31.10.2020</w:t>
            </w:r>
            <w:r w:rsidRPr="00787B50">
              <w:t>.</w:t>
            </w:r>
          </w:p>
          <w:p w:rsidR="00764EBB" w:rsidRPr="00787B50" w:rsidRDefault="00764EBB" w:rsidP="00764EBB">
            <w:pPr>
              <w:pStyle w:val="Default"/>
            </w:pPr>
          </w:p>
          <w:p w:rsidR="00764EBB" w:rsidRPr="00787B50" w:rsidRDefault="002664D5" w:rsidP="008D273D">
            <w:pPr>
              <w:pStyle w:val="Default"/>
            </w:pPr>
            <w:r>
              <w:rPr>
                <w:b/>
                <w:bCs/>
              </w:rPr>
              <w:t>Лот № 8</w:t>
            </w:r>
            <w:r w:rsidR="00764EBB" w:rsidRPr="00787B50">
              <w:rPr>
                <w:b/>
                <w:bCs/>
              </w:rPr>
              <w:t xml:space="preserve"> – </w:t>
            </w:r>
            <w:r w:rsidR="004E5BBD" w:rsidRPr="00787B50">
              <w:t>с 01.05.2020 по 31.10.2020</w:t>
            </w:r>
            <w:r w:rsidR="00764EBB" w:rsidRPr="00787B50">
              <w:t>.</w:t>
            </w:r>
          </w:p>
        </w:tc>
      </w:tr>
      <w:tr w:rsidR="00764EBB" w:rsidRPr="0083243E" w:rsidTr="00C40930">
        <w:trPr>
          <w:trHeight w:val="273"/>
        </w:trPr>
        <w:tc>
          <w:tcPr>
            <w:tcW w:w="668" w:type="dxa"/>
          </w:tcPr>
          <w:p w:rsidR="00764EBB" w:rsidRPr="00787B50" w:rsidRDefault="00764EBB" w:rsidP="007C40CA">
            <w:pPr>
              <w:jc w:val="center"/>
              <w:rPr>
                <w:rFonts w:ascii="Times New Roman" w:hAnsi="Times New Roman" w:cs="Times New Roman"/>
                <w:sz w:val="24"/>
                <w:szCs w:val="24"/>
              </w:rPr>
            </w:pPr>
            <w:r w:rsidRPr="00787B50">
              <w:rPr>
                <w:rFonts w:ascii="Times New Roman" w:hAnsi="Times New Roman" w:cs="Times New Roman"/>
                <w:sz w:val="24"/>
                <w:szCs w:val="24"/>
              </w:rPr>
              <w:t>4.</w:t>
            </w:r>
          </w:p>
        </w:tc>
        <w:tc>
          <w:tcPr>
            <w:tcW w:w="2668" w:type="dxa"/>
          </w:tcPr>
          <w:p w:rsidR="00764EBB" w:rsidRPr="00787B50" w:rsidRDefault="00764EBB" w:rsidP="00764EBB">
            <w:pPr>
              <w:pStyle w:val="Default"/>
              <w:jc w:val="both"/>
            </w:pPr>
            <w:r w:rsidRPr="00787B50">
              <w:t xml:space="preserve">Начальный (минимальный) </w:t>
            </w:r>
          </w:p>
          <w:p w:rsidR="00764EBB" w:rsidRPr="00787B50" w:rsidRDefault="00764EBB" w:rsidP="00CD2E71">
            <w:pPr>
              <w:jc w:val="both"/>
              <w:rPr>
                <w:rFonts w:ascii="Times New Roman" w:hAnsi="Times New Roman" w:cs="Times New Roman"/>
                <w:sz w:val="24"/>
                <w:szCs w:val="24"/>
              </w:rPr>
            </w:pPr>
            <w:r w:rsidRPr="00787B50">
              <w:rPr>
                <w:rFonts w:ascii="Times New Roman" w:hAnsi="Times New Roman" w:cs="Times New Roman"/>
                <w:sz w:val="24"/>
                <w:szCs w:val="24"/>
              </w:rPr>
              <w:t xml:space="preserve">размер платы за размещение нестационарного торгового объекта – </w:t>
            </w:r>
            <w:r w:rsidR="00CD2E71" w:rsidRPr="00787B50">
              <w:rPr>
                <w:rFonts w:ascii="Times New Roman" w:hAnsi="Times New Roman" w:cs="Times New Roman"/>
                <w:sz w:val="24"/>
                <w:szCs w:val="24"/>
              </w:rPr>
              <w:t>открытой</w:t>
            </w:r>
            <w:r w:rsidRPr="00787B50">
              <w:rPr>
                <w:rFonts w:ascii="Times New Roman" w:hAnsi="Times New Roman" w:cs="Times New Roman"/>
                <w:sz w:val="24"/>
                <w:szCs w:val="24"/>
              </w:rPr>
              <w:t xml:space="preserve"> площадки с оказанием услуг питания при стационарном предприятии общественного питания</w:t>
            </w:r>
          </w:p>
        </w:tc>
        <w:tc>
          <w:tcPr>
            <w:tcW w:w="6411" w:type="dxa"/>
          </w:tcPr>
          <w:p w:rsidR="00764EBB" w:rsidRPr="00787B50" w:rsidRDefault="00764EBB" w:rsidP="00764EBB">
            <w:pPr>
              <w:pStyle w:val="Default"/>
            </w:pPr>
            <w:r w:rsidRPr="00787B50">
              <w:rPr>
                <w:b/>
                <w:bCs/>
              </w:rPr>
              <w:t xml:space="preserve">Лот № 1 – </w:t>
            </w:r>
            <w:r w:rsidRPr="00787B50">
              <w:rPr>
                <w:bCs/>
              </w:rPr>
              <w:t xml:space="preserve">66 614, 40 </w:t>
            </w:r>
            <w:r w:rsidR="00C72A19" w:rsidRPr="00787B50">
              <w:rPr>
                <w:bCs/>
              </w:rPr>
              <w:t>(Ш</w:t>
            </w:r>
            <w:r w:rsidR="00A746FF" w:rsidRPr="00787B50">
              <w:rPr>
                <w:bCs/>
              </w:rPr>
              <w:t xml:space="preserve">естьдесят шесть тысяч шестьсот четырнадцать) </w:t>
            </w:r>
            <w:r w:rsidRPr="00787B50">
              <w:rPr>
                <w:bCs/>
              </w:rPr>
              <w:t>рублей</w:t>
            </w:r>
            <w:r w:rsidR="00FD6061" w:rsidRPr="00787B50">
              <w:rPr>
                <w:bCs/>
              </w:rPr>
              <w:t xml:space="preserve"> 40 </w:t>
            </w:r>
            <w:r w:rsidR="00A746FF" w:rsidRPr="00787B50">
              <w:rPr>
                <w:bCs/>
              </w:rPr>
              <w:t>копеек</w:t>
            </w:r>
          </w:p>
          <w:p w:rsidR="00764EBB" w:rsidRPr="00787B50" w:rsidRDefault="00764EBB" w:rsidP="009B70D1">
            <w:pPr>
              <w:pStyle w:val="Default"/>
              <w:rPr>
                <w:bCs/>
              </w:rPr>
            </w:pPr>
          </w:p>
          <w:p w:rsidR="00764EBB" w:rsidRPr="00787B50" w:rsidRDefault="009B70D1" w:rsidP="00764EBB">
            <w:pPr>
              <w:pStyle w:val="Default"/>
              <w:rPr>
                <w:bCs/>
              </w:rPr>
            </w:pPr>
            <w:r w:rsidRPr="00787B50">
              <w:rPr>
                <w:b/>
                <w:bCs/>
              </w:rPr>
              <w:t>Лот № 2</w:t>
            </w:r>
            <w:r w:rsidR="00764EBB" w:rsidRPr="00787B50">
              <w:rPr>
                <w:b/>
                <w:bCs/>
              </w:rPr>
              <w:t xml:space="preserve"> </w:t>
            </w:r>
            <w:r w:rsidR="00764EBB" w:rsidRPr="00787B50">
              <w:rPr>
                <w:bCs/>
              </w:rPr>
              <w:t>–</w:t>
            </w:r>
            <w:r w:rsidR="00764EBB" w:rsidRPr="00787B50">
              <w:rPr>
                <w:b/>
                <w:bCs/>
              </w:rPr>
              <w:t xml:space="preserve"> </w:t>
            </w:r>
            <w:r w:rsidR="00764EBB" w:rsidRPr="00787B50">
              <w:rPr>
                <w:bCs/>
              </w:rPr>
              <w:t xml:space="preserve">92 520,00 </w:t>
            </w:r>
            <w:r w:rsidR="00C72A19" w:rsidRPr="00787B50">
              <w:rPr>
                <w:bCs/>
              </w:rPr>
              <w:t>(Д</w:t>
            </w:r>
            <w:r w:rsidR="00CC5507" w:rsidRPr="00787B50">
              <w:rPr>
                <w:bCs/>
              </w:rPr>
              <w:t xml:space="preserve">евяносто две тысячи пятьсот двадцать) </w:t>
            </w:r>
            <w:r w:rsidR="00764EBB" w:rsidRPr="00787B50">
              <w:rPr>
                <w:bCs/>
              </w:rPr>
              <w:t>рублей</w:t>
            </w:r>
            <w:r w:rsidR="00CC5507" w:rsidRPr="00787B50">
              <w:rPr>
                <w:bCs/>
              </w:rPr>
              <w:t xml:space="preserve"> 00 копеек</w:t>
            </w:r>
          </w:p>
          <w:p w:rsidR="00764EBB" w:rsidRPr="00787B50" w:rsidRDefault="00764EBB" w:rsidP="00764EBB">
            <w:pPr>
              <w:pStyle w:val="Default"/>
              <w:rPr>
                <w:b/>
                <w:bCs/>
              </w:rPr>
            </w:pPr>
          </w:p>
          <w:p w:rsidR="00764EBB" w:rsidRPr="00787B50" w:rsidRDefault="009B70D1" w:rsidP="00764EBB">
            <w:pPr>
              <w:pStyle w:val="Default"/>
            </w:pPr>
            <w:r w:rsidRPr="00787B50">
              <w:rPr>
                <w:b/>
                <w:bCs/>
              </w:rPr>
              <w:t>Лот № 3</w:t>
            </w:r>
            <w:r w:rsidR="00764EBB" w:rsidRPr="00787B50">
              <w:rPr>
                <w:b/>
                <w:bCs/>
              </w:rPr>
              <w:t xml:space="preserve"> – </w:t>
            </w:r>
            <w:r w:rsidR="005F7EC3" w:rsidRPr="00787B50">
              <w:t>14 803</w:t>
            </w:r>
            <w:r w:rsidR="00764EBB" w:rsidRPr="00787B50">
              <w:t xml:space="preserve">,20 </w:t>
            </w:r>
            <w:r w:rsidR="00CC5507" w:rsidRPr="00787B50">
              <w:t>(</w:t>
            </w:r>
            <w:r w:rsidR="005F7EC3" w:rsidRPr="00787B50">
              <w:t>Четырнадцать тысяч</w:t>
            </w:r>
            <w:r w:rsidR="00CC5507" w:rsidRPr="00787B50">
              <w:t xml:space="preserve"> </w:t>
            </w:r>
            <w:r w:rsidR="005F7EC3" w:rsidRPr="00787B50">
              <w:t>восемьсот три</w:t>
            </w:r>
            <w:r w:rsidR="00CC5507" w:rsidRPr="00787B50">
              <w:t xml:space="preserve">) </w:t>
            </w:r>
            <w:r w:rsidR="005F7EC3" w:rsidRPr="00787B50">
              <w:t>рубля</w:t>
            </w:r>
            <w:r w:rsidR="001E57D2">
              <w:t xml:space="preserve"> </w:t>
            </w:r>
            <w:r w:rsidR="005F7EC3" w:rsidRPr="00787B50">
              <w:t>2</w:t>
            </w:r>
            <w:r w:rsidR="00CC5507" w:rsidRPr="00787B50">
              <w:t>0 копеек</w:t>
            </w:r>
          </w:p>
          <w:p w:rsidR="00764EBB" w:rsidRPr="00787B50" w:rsidRDefault="00764EBB" w:rsidP="00764EBB">
            <w:pPr>
              <w:pStyle w:val="Default"/>
            </w:pPr>
          </w:p>
          <w:p w:rsidR="00764EBB" w:rsidRPr="00787B50" w:rsidRDefault="009B70D1" w:rsidP="00764EBB">
            <w:pPr>
              <w:pStyle w:val="Default"/>
            </w:pPr>
            <w:r w:rsidRPr="00787B50">
              <w:rPr>
                <w:b/>
                <w:bCs/>
              </w:rPr>
              <w:t>Лот № 4</w:t>
            </w:r>
            <w:r w:rsidR="00764EBB" w:rsidRPr="00787B50">
              <w:rPr>
                <w:b/>
                <w:bCs/>
              </w:rPr>
              <w:t xml:space="preserve"> – </w:t>
            </w:r>
            <w:r w:rsidR="00764EBB" w:rsidRPr="00787B50">
              <w:t xml:space="preserve">23 130,00 </w:t>
            </w:r>
            <w:r w:rsidR="00C72A19" w:rsidRPr="00787B50">
              <w:t>(Д</w:t>
            </w:r>
            <w:r w:rsidR="00CC5507" w:rsidRPr="00787B50">
              <w:t xml:space="preserve">вадцать три тысячи сто тридцать) </w:t>
            </w:r>
            <w:r w:rsidR="00764EBB" w:rsidRPr="00787B50">
              <w:t>рублей</w:t>
            </w:r>
            <w:r w:rsidR="001E57D2">
              <w:t xml:space="preserve"> </w:t>
            </w:r>
            <w:r w:rsidR="00CC5507" w:rsidRPr="00787B50">
              <w:t>00 копеек</w:t>
            </w:r>
          </w:p>
          <w:p w:rsidR="0046613F" w:rsidRPr="00787B50" w:rsidRDefault="0046613F" w:rsidP="00764EBB">
            <w:pPr>
              <w:pStyle w:val="Default"/>
            </w:pPr>
          </w:p>
          <w:p w:rsidR="0046613F" w:rsidRPr="00787B50" w:rsidRDefault="009B70D1" w:rsidP="00764EBB">
            <w:pPr>
              <w:pStyle w:val="Default"/>
            </w:pPr>
            <w:r w:rsidRPr="00787B50">
              <w:rPr>
                <w:b/>
                <w:bCs/>
              </w:rPr>
              <w:t>Лот № 5</w:t>
            </w:r>
            <w:r w:rsidR="0046613F" w:rsidRPr="00787B50">
              <w:rPr>
                <w:b/>
                <w:bCs/>
              </w:rPr>
              <w:t xml:space="preserve"> – </w:t>
            </w:r>
            <w:r w:rsidR="0046613F" w:rsidRPr="00787B50">
              <w:rPr>
                <w:bCs/>
              </w:rPr>
              <w:t xml:space="preserve">12 952,80 (Двенадцать тысяч </w:t>
            </w:r>
            <w:r w:rsidR="00033D72">
              <w:rPr>
                <w:bCs/>
              </w:rPr>
              <w:t>девятьсот пятьдесят два) рубля 8</w:t>
            </w:r>
            <w:r w:rsidR="0046613F" w:rsidRPr="00787B50">
              <w:rPr>
                <w:bCs/>
              </w:rPr>
              <w:t>0 копеек</w:t>
            </w:r>
          </w:p>
          <w:p w:rsidR="00CC5507" w:rsidRPr="00787B50" w:rsidRDefault="00CC5507" w:rsidP="00764EBB">
            <w:pPr>
              <w:pStyle w:val="Default"/>
            </w:pPr>
          </w:p>
          <w:p w:rsidR="00764EBB" w:rsidRPr="00787B50" w:rsidRDefault="009B70D1" w:rsidP="00764EBB">
            <w:pPr>
              <w:pStyle w:val="Default"/>
            </w:pPr>
            <w:r w:rsidRPr="00787B50">
              <w:rPr>
                <w:b/>
                <w:bCs/>
              </w:rPr>
              <w:t>Лот № 6</w:t>
            </w:r>
            <w:r w:rsidR="00764EBB" w:rsidRPr="00787B50">
              <w:rPr>
                <w:b/>
                <w:bCs/>
              </w:rPr>
              <w:t xml:space="preserve"> – </w:t>
            </w:r>
            <w:r w:rsidR="00764EBB" w:rsidRPr="00787B50">
              <w:rPr>
                <w:bCs/>
              </w:rPr>
              <w:t xml:space="preserve">57 362,40 </w:t>
            </w:r>
            <w:r w:rsidR="00C72A19" w:rsidRPr="00787B50">
              <w:rPr>
                <w:bCs/>
              </w:rPr>
              <w:t>(П</w:t>
            </w:r>
            <w:r w:rsidR="00CC5507" w:rsidRPr="00787B50">
              <w:rPr>
                <w:bCs/>
              </w:rPr>
              <w:t>ятьдесят семь тысяч триста шестьдесят два) рубля 40 копеек</w:t>
            </w:r>
          </w:p>
          <w:p w:rsidR="00764EBB" w:rsidRPr="00787B50" w:rsidRDefault="00764EBB" w:rsidP="00764EBB">
            <w:pPr>
              <w:pStyle w:val="Default"/>
            </w:pPr>
          </w:p>
          <w:p w:rsidR="00764EBB" w:rsidRPr="00787B50" w:rsidRDefault="009B70D1" w:rsidP="00764EBB">
            <w:pPr>
              <w:pStyle w:val="Default"/>
            </w:pPr>
            <w:r w:rsidRPr="00787B50">
              <w:rPr>
                <w:b/>
                <w:bCs/>
              </w:rPr>
              <w:t>Лот № 7</w:t>
            </w:r>
            <w:r w:rsidR="00764EBB" w:rsidRPr="00787B50">
              <w:rPr>
                <w:b/>
                <w:bCs/>
              </w:rPr>
              <w:t xml:space="preserve"> –</w:t>
            </w:r>
            <w:r w:rsidR="00764EBB" w:rsidRPr="00787B50">
              <w:t xml:space="preserve"> 407 088,00 </w:t>
            </w:r>
            <w:r w:rsidR="00C72A19" w:rsidRPr="00787B50">
              <w:t>(Ч</w:t>
            </w:r>
            <w:r w:rsidR="004679AD" w:rsidRPr="00787B50">
              <w:t xml:space="preserve">етыреста семь тысяч восемьдесят восемь) </w:t>
            </w:r>
            <w:r w:rsidR="00764EBB" w:rsidRPr="00787B50">
              <w:t>рублей</w:t>
            </w:r>
            <w:r w:rsidR="004679AD" w:rsidRPr="00787B50">
              <w:t xml:space="preserve"> 00 копеек</w:t>
            </w:r>
          </w:p>
          <w:p w:rsidR="00764EBB" w:rsidRPr="00787B50" w:rsidRDefault="00764EBB" w:rsidP="00764EBB">
            <w:pPr>
              <w:pStyle w:val="Default"/>
            </w:pPr>
          </w:p>
          <w:p w:rsidR="00764EBB" w:rsidRPr="00787B50" w:rsidRDefault="00764EBB" w:rsidP="00932CF4">
            <w:pPr>
              <w:pStyle w:val="Default"/>
            </w:pPr>
            <w:r w:rsidRPr="00787B50">
              <w:rPr>
                <w:b/>
              </w:rPr>
              <w:t xml:space="preserve">Лот № </w:t>
            </w:r>
            <w:r w:rsidR="002664D5">
              <w:rPr>
                <w:b/>
              </w:rPr>
              <w:t>8</w:t>
            </w:r>
            <w:r w:rsidRPr="00787B50">
              <w:t xml:space="preserve"> – 16 653,60 </w:t>
            </w:r>
            <w:r w:rsidR="00C72A19" w:rsidRPr="00787B50">
              <w:t>(Ш</w:t>
            </w:r>
            <w:r w:rsidR="004679AD" w:rsidRPr="00787B50">
              <w:t>естнадцать тысяч шестьсот пятьдесят три) рубля 60 копеек</w:t>
            </w:r>
          </w:p>
        </w:tc>
      </w:tr>
      <w:tr w:rsidR="00C4193B" w:rsidRPr="0083243E" w:rsidTr="0038631A">
        <w:trPr>
          <w:trHeight w:val="699"/>
        </w:trPr>
        <w:tc>
          <w:tcPr>
            <w:tcW w:w="668" w:type="dxa"/>
          </w:tcPr>
          <w:p w:rsidR="00C4193B" w:rsidRPr="00787B50" w:rsidRDefault="00C4193B" w:rsidP="003A6399">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lastRenderedPageBreak/>
              <w:t>5.</w:t>
            </w:r>
          </w:p>
        </w:tc>
        <w:tc>
          <w:tcPr>
            <w:tcW w:w="2668" w:type="dxa"/>
          </w:tcPr>
          <w:p w:rsidR="00C4193B" w:rsidRPr="00787B50" w:rsidRDefault="00C4193B" w:rsidP="003A6399">
            <w:pPr>
              <w:keepLines/>
              <w:widowControl w:val="0"/>
              <w:suppressLineNumbers/>
              <w:suppressAutoHyphens/>
              <w:rPr>
                <w:rFonts w:ascii="Times New Roman" w:hAnsi="Times New Roman" w:cs="Times New Roman"/>
                <w:b/>
                <w:sz w:val="24"/>
                <w:szCs w:val="24"/>
              </w:rPr>
            </w:pPr>
            <w:r w:rsidRPr="00787B50">
              <w:rPr>
                <w:rFonts w:ascii="Times New Roman" w:hAnsi="Times New Roman" w:cs="Times New Roman"/>
                <w:b/>
                <w:sz w:val="24"/>
                <w:szCs w:val="24"/>
              </w:rPr>
              <w:t>Участники конкурсного отбора</w:t>
            </w:r>
          </w:p>
        </w:tc>
        <w:tc>
          <w:tcPr>
            <w:tcW w:w="6411" w:type="dxa"/>
          </w:tcPr>
          <w:p w:rsidR="00C4193B" w:rsidRPr="00787B50" w:rsidRDefault="00C4193B" w:rsidP="008415B9">
            <w:pPr>
              <w:keepLines/>
              <w:suppressLineNumbers/>
              <w:suppressAutoHyphens/>
              <w:ind w:firstLine="590"/>
              <w:jc w:val="both"/>
              <w:rPr>
                <w:rFonts w:ascii="Times New Roman" w:hAnsi="Times New Roman" w:cs="Times New Roman"/>
                <w:sz w:val="24"/>
                <w:szCs w:val="24"/>
              </w:rPr>
            </w:pPr>
            <w:r w:rsidRPr="00787B50">
              <w:rPr>
                <w:rFonts w:ascii="Times New Roman" w:hAnsi="Times New Roman" w:cs="Times New Roman"/>
                <w:sz w:val="24"/>
                <w:szCs w:val="24"/>
              </w:rPr>
              <w:t>5.1. В конкурсном отборе могут принимать участие только организации и физические лица, зарегистрированные в качестве юридических лиц и индивидуальных предпринимателей в соответствии с законодательством Российской Федерации.</w:t>
            </w:r>
          </w:p>
          <w:p w:rsidR="00C4193B" w:rsidRPr="00787B50" w:rsidRDefault="00C4193B" w:rsidP="008415B9">
            <w:pPr>
              <w:keepLines/>
              <w:suppressLineNumbers/>
              <w:suppressAutoHyphens/>
              <w:ind w:firstLine="590"/>
              <w:jc w:val="both"/>
              <w:rPr>
                <w:rFonts w:ascii="Times New Roman" w:hAnsi="Times New Roman" w:cs="Times New Roman"/>
                <w:sz w:val="24"/>
                <w:szCs w:val="24"/>
              </w:rPr>
            </w:pPr>
            <w:r w:rsidRPr="00787B50">
              <w:rPr>
                <w:rFonts w:ascii="Times New Roman" w:hAnsi="Times New Roman" w:cs="Times New Roman"/>
                <w:sz w:val="24"/>
                <w:szCs w:val="24"/>
              </w:rPr>
              <w:t xml:space="preserve">5.2. К участникам конкурсного отбора устанавливаются следующие требования: </w:t>
            </w:r>
          </w:p>
          <w:p w:rsidR="00C4193B" w:rsidRPr="00787B50" w:rsidRDefault="00C4193B" w:rsidP="008415B9">
            <w:pPr>
              <w:keepLines/>
              <w:suppressLineNumbers/>
              <w:suppressAutoHyphens/>
              <w:ind w:firstLine="590"/>
              <w:jc w:val="both"/>
              <w:rPr>
                <w:rFonts w:ascii="Times New Roman" w:hAnsi="Times New Roman" w:cs="Times New Roman"/>
                <w:sz w:val="24"/>
                <w:szCs w:val="24"/>
              </w:rPr>
            </w:pPr>
            <w:r w:rsidRPr="00787B50">
              <w:rPr>
                <w:rFonts w:ascii="Times New Roman" w:hAnsi="Times New Roman" w:cs="Times New Roman"/>
                <w:sz w:val="24"/>
                <w:szCs w:val="24"/>
              </w:rPr>
              <w:t>не проведение ликвидации Участника – юридического лица,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rsidR="00C4193B" w:rsidRPr="00787B50" w:rsidRDefault="00C4193B" w:rsidP="008415B9">
            <w:pPr>
              <w:keepLines/>
              <w:suppressLineNumbers/>
              <w:suppressAutoHyphens/>
              <w:ind w:firstLine="590"/>
              <w:jc w:val="both"/>
              <w:rPr>
                <w:rFonts w:ascii="Times New Roman" w:hAnsi="Times New Roman" w:cs="Times New Roman"/>
                <w:sz w:val="24"/>
                <w:szCs w:val="24"/>
              </w:rPr>
            </w:pPr>
            <w:r w:rsidRPr="00787B50">
              <w:rPr>
                <w:rFonts w:ascii="Times New Roman" w:hAnsi="Times New Roman" w:cs="Times New Roman"/>
                <w:sz w:val="24"/>
                <w:szCs w:val="24"/>
              </w:rPr>
              <w:t>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конкурсном отборе.</w:t>
            </w:r>
          </w:p>
        </w:tc>
      </w:tr>
      <w:tr w:rsidR="00C4193B" w:rsidRPr="0083243E" w:rsidTr="0038631A">
        <w:trPr>
          <w:trHeight w:val="699"/>
        </w:trPr>
        <w:tc>
          <w:tcPr>
            <w:tcW w:w="668" w:type="dxa"/>
          </w:tcPr>
          <w:p w:rsidR="00C4193B" w:rsidRPr="00787B50" w:rsidRDefault="00C4193B" w:rsidP="003A6399">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6.</w:t>
            </w:r>
          </w:p>
        </w:tc>
        <w:tc>
          <w:tcPr>
            <w:tcW w:w="2668" w:type="dxa"/>
          </w:tcPr>
          <w:p w:rsidR="00C4193B" w:rsidRPr="00787B50" w:rsidRDefault="00C4193B" w:rsidP="003A6399">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6.1. Требование к форме заявки на участие в конкурсном отборе</w:t>
            </w:r>
          </w:p>
        </w:tc>
        <w:tc>
          <w:tcPr>
            <w:tcW w:w="6411" w:type="dxa"/>
          </w:tcPr>
          <w:p w:rsidR="00C4193B" w:rsidRPr="00787B50" w:rsidRDefault="00C4193B" w:rsidP="008415B9">
            <w:pPr>
              <w:keepLines/>
              <w:widowControl w:val="0"/>
              <w:suppressLineNumbers/>
              <w:suppressAutoHyphens/>
              <w:ind w:firstLine="590"/>
              <w:jc w:val="both"/>
              <w:rPr>
                <w:rFonts w:ascii="Times New Roman" w:hAnsi="Times New Roman" w:cs="Times New Roman"/>
                <w:sz w:val="24"/>
                <w:szCs w:val="24"/>
              </w:rPr>
            </w:pPr>
            <w:r w:rsidRPr="00787B50">
              <w:rPr>
                <w:rFonts w:ascii="Times New Roman" w:hAnsi="Times New Roman" w:cs="Times New Roman"/>
                <w:sz w:val="24"/>
                <w:szCs w:val="24"/>
              </w:rPr>
              <w:t>Участник конкурсного отбора подает заявку на участие в конкурсном отборе в письменной форме в запечатанном конверте.</w:t>
            </w:r>
          </w:p>
        </w:tc>
      </w:tr>
      <w:tr w:rsidR="00C4193B" w:rsidRPr="0083243E" w:rsidTr="00800FD0">
        <w:tc>
          <w:tcPr>
            <w:tcW w:w="668" w:type="dxa"/>
          </w:tcPr>
          <w:p w:rsidR="00C4193B" w:rsidRPr="00787B50" w:rsidRDefault="00C4193B" w:rsidP="003A6399">
            <w:pPr>
              <w:keepLines/>
              <w:widowControl w:val="0"/>
              <w:suppressLineNumbers/>
              <w:suppressAutoHyphens/>
              <w:rPr>
                <w:rFonts w:ascii="Times New Roman" w:hAnsi="Times New Roman" w:cs="Times New Roman"/>
                <w:sz w:val="24"/>
                <w:szCs w:val="24"/>
              </w:rPr>
            </w:pPr>
          </w:p>
          <w:p w:rsidR="00C4193B" w:rsidRPr="00787B50" w:rsidRDefault="00C4193B" w:rsidP="003A6399">
            <w:pPr>
              <w:keepLines/>
              <w:widowControl w:val="0"/>
              <w:suppressLineNumbers/>
              <w:suppressAutoHyphens/>
              <w:rPr>
                <w:rFonts w:ascii="Times New Roman" w:hAnsi="Times New Roman" w:cs="Times New Roman"/>
                <w:sz w:val="24"/>
                <w:szCs w:val="24"/>
              </w:rPr>
            </w:pPr>
          </w:p>
        </w:tc>
        <w:tc>
          <w:tcPr>
            <w:tcW w:w="2668" w:type="dxa"/>
          </w:tcPr>
          <w:p w:rsidR="00C4193B" w:rsidRPr="00787B50" w:rsidRDefault="00C4193B" w:rsidP="003A6399">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6.2. Требование к содержанию и составу заявки на участие в конкурсном отборе</w:t>
            </w:r>
          </w:p>
        </w:tc>
        <w:tc>
          <w:tcPr>
            <w:tcW w:w="6411" w:type="dxa"/>
          </w:tcPr>
          <w:p w:rsidR="00C4193B" w:rsidRPr="00787B50" w:rsidRDefault="00C4193B" w:rsidP="008415B9">
            <w:pPr>
              <w:pStyle w:val="2"/>
              <w:widowControl w:val="0"/>
              <w:adjustRightInd w:val="0"/>
              <w:spacing w:after="0" w:line="240" w:lineRule="auto"/>
              <w:ind w:left="0" w:firstLine="590"/>
              <w:jc w:val="both"/>
              <w:textAlignment w:val="baseline"/>
              <w:rPr>
                <w:rFonts w:ascii="Times New Roman" w:hAnsi="Times New Roman" w:cs="Times New Roman"/>
                <w:sz w:val="24"/>
                <w:szCs w:val="24"/>
              </w:rPr>
            </w:pPr>
            <w:r w:rsidRPr="00787B50">
              <w:rPr>
                <w:rFonts w:ascii="Times New Roman" w:hAnsi="Times New Roman" w:cs="Times New Roman"/>
                <w:sz w:val="24"/>
                <w:szCs w:val="24"/>
              </w:rPr>
              <w:t>Заявка на участие в конкурсном отборе должна содержать следующее:</w:t>
            </w:r>
          </w:p>
          <w:p w:rsidR="00C4193B" w:rsidRPr="00787B50" w:rsidRDefault="00C4193B" w:rsidP="008415B9">
            <w:pPr>
              <w:autoSpaceDE w:val="0"/>
              <w:autoSpaceDN w:val="0"/>
              <w:adjustRightInd w:val="0"/>
              <w:ind w:firstLine="590"/>
              <w:jc w:val="both"/>
              <w:outlineLvl w:val="1"/>
              <w:rPr>
                <w:rFonts w:ascii="Times New Roman" w:hAnsi="Times New Roman" w:cs="Times New Roman"/>
                <w:sz w:val="24"/>
                <w:szCs w:val="24"/>
              </w:rPr>
            </w:pPr>
            <w:r w:rsidRPr="00787B50">
              <w:rPr>
                <w:rFonts w:ascii="Times New Roman" w:hAnsi="Times New Roman" w:cs="Times New Roman"/>
                <w:sz w:val="24"/>
                <w:szCs w:val="24"/>
              </w:rPr>
              <w:t>6.2.1 Сведения и документы об Участнике:</w:t>
            </w:r>
          </w:p>
          <w:p w:rsidR="00C4193B" w:rsidRPr="00787B50" w:rsidRDefault="00C4193B" w:rsidP="008415B9">
            <w:pPr>
              <w:tabs>
                <w:tab w:val="left" w:pos="523"/>
              </w:tabs>
              <w:ind w:firstLine="590"/>
              <w:jc w:val="both"/>
              <w:outlineLvl w:val="1"/>
              <w:rPr>
                <w:rFonts w:ascii="Times New Roman" w:hAnsi="Times New Roman" w:cs="Times New Roman"/>
                <w:sz w:val="24"/>
                <w:szCs w:val="24"/>
              </w:rPr>
            </w:pPr>
            <w:proofErr w:type="gramStart"/>
            <w:r w:rsidRPr="00787B50">
              <w:rPr>
                <w:rFonts w:ascii="Times New Roman" w:hAnsi="Times New Roman" w:cs="Times New Roman"/>
                <w:sz w:val="24"/>
                <w:szCs w:val="24"/>
              </w:rPr>
              <w:t>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roofErr w:type="gramEnd"/>
          </w:p>
          <w:p w:rsidR="00C4193B" w:rsidRPr="00787B50" w:rsidRDefault="00C4193B" w:rsidP="008415B9">
            <w:pPr>
              <w:ind w:firstLine="590"/>
              <w:jc w:val="both"/>
              <w:outlineLvl w:val="1"/>
              <w:rPr>
                <w:rFonts w:ascii="Times New Roman" w:hAnsi="Times New Roman" w:cs="Times New Roman"/>
                <w:sz w:val="24"/>
                <w:szCs w:val="24"/>
              </w:rPr>
            </w:pPr>
            <w:proofErr w:type="gramStart"/>
            <w:r w:rsidRPr="00787B50">
              <w:rPr>
                <w:rFonts w:ascii="Times New Roman" w:hAnsi="Times New Roman" w:cs="Times New Roman"/>
                <w:sz w:val="24"/>
                <w:szCs w:val="24"/>
              </w:rPr>
              <w:t>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индивидуальных предпринимателей или копию такой</w:t>
            </w:r>
            <w:proofErr w:type="gramEnd"/>
            <w:r w:rsidRPr="00787B50">
              <w:rPr>
                <w:rFonts w:ascii="Times New Roman" w:hAnsi="Times New Roman" w:cs="Times New Roman"/>
                <w:sz w:val="24"/>
                <w:szCs w:val="24"/>
              </w:rPr>
              <w:t xml:space="preserve"> выписки (для индивидуального предпринимателя);</w:t>
            </w:r>
          </w:p>
          <w:p w:rsidR="00C4193B" w:rsidRPr="00787B50" w:rsidRDefault="00C4193B" w:rsidP="008415B9">
            <w:pPr>
              <w:ind w:firstLine="590"/>
              <w:jc w:val="both"/>
              <w:outlineLvl w:val="1"/>
              <w:rPr>
                <w:rFonts w:ascii="Times New Roman" w:hAnsi="Times New Roman" w:cs="Times New Roman"/>
                <w:sz w:val="24"/>
                <w:szCs w:val="24"/>
              </w:rPr>
            </w:pPr>
            <w:proofErr w:type="gramStart"/>
            <w:r w:rsidRPr="00787B50">
              <w:rPr>
                <w:rFonts w:ascii="Times New Roman" w:hAnsi="Times New Roman" w:cs="Times New Roman"/>
                <w:sz w:val="24"/>
                <w:szCs w:val="24"/>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w:t>
            </w:r>
            <w:proofErr w:type="gramEnd"/>
            <w:r w:rsidRPr="00787B50">
              <w:rPr>
                <w:rFonts w:ascii="Times New Roman" w:hAnsi="Times New Roman" w:cs="Times New Roman"/>
                <w:sz w:val="24"/>
                <w:szCs w:val="24"/>
              </w:rPr>
              <w:t xml:space="preserve"> В случае если от имени Участника действует иное лицо, заявка на участие в конкурсном отборе должна содержать также доверенность на осуществление действий от имени Участника, подписанную руководителем Участника (для юридического лица) или уполномоченным этим руководителем лицом, либо копию такой доверенности. В случае если указанная </w:t>
            </w:r>
            <w:r w:rsidRPr="00787B50">
              <w:rPr>
                <w:rFonts w:ascii="Times New Roman" w:hAnsi="Times New Roman" w:cs="Times New Roman"/>
                <w:sz w:val="24"/>
                <w:szCs w:val="24"/>
              </w:rPr>
              <w:lastRenderedPageBreak/>
              <w:t>доверенность подписана лицом, уполномоченным руководителем Участника, заявка на участие в конкурсном отборе должна содержать также документ, подтверждающий полномочия такого лица;</w:t>
            </w:r>
          </w:p>
          <w:p w:rsidR="00C4193B" w:rsidRPr="00787B50" w:rsidRDefault="00C4193B" w:rsidP="008415B9">
            <w:pPr>
              <w:ind w:firstLine="590"/>
              <w:jc w:val="both"/>
              <w:outlineLvl w:val="1"/>
              <w:rPr>
                <w:rFonts w:ascii="Times New Roman" w:hAnsi="Times New Roman" w:cs="Times New Roman"/>
                <w:sz w:val="24"/>
                <w:szCs w:val="24"/>
              </w:rPr>
            </w:pPr>
            <w:r w:rsidRPr="00787B50">
              <w:rPr>
                <w:rFonts w:ascii="Times New Roman" w:hAnsi="Times New Roman" w:cs="Times New Roman"/>
                <w:sz w:val="24"/>
                <w:szCs w:val="24"/>
              </w:rPr>
              <w:t>копии учредительных документов Участника (для юридического лица);</w:t>
            </w:r>
          </w:p>
          <w:p w:rsidR="00C4193B" w:rsidRPr="00787B50" w:rsidRDefault="00C4193B" w:rsidP="003A6399">
            <w:pPr>
              <w:ind w:firstLine="540"/>
              <w:jc w:val="both"/>
              <w:outlineLvl w:val="1"/>
              <w:rPr>
                <w:rFonts w:ascii="Times New Roman" w:hAnsi="Times New Roman" w:cs="Times New Roman"/>
                <w:sz w:val="24"/>
                <w:szCs w:val="24"/>
              </w:rPr>
            </w:pPr>
            <w:r w:rsidRPr="00787B50">
              <w:rPr>
                <w:rFonts w:ascii="Times New Roman" w:hAnsi="Times New Roman" w:cs="Times New Roman"/>
                <w:sz w:val="24"/>
                <w:szCs w:val="24"/>
              </w:rPr>
              <w:t xml:space="preserve">заявление об отсутствии решения о ликвидации Участника –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w:t>
            </w:r>
            <w:hyperlink r:id="rId5" w:history="1">
              <w:r w:rsidRPr="00787B50">
                <w:rPr>
                  <w:rFonts w:ascii="Times New Roman" w:hAnsi="Times New Roman" w:cs="Times New Roman"/>
                  <w:sz w:val="24"/>
                  <w:szCs w:val="24"/>
                </w:rPr>
                <w:t>Кодексом</w:t>
              </w:r>
            </w:hyperlink>
            <w:r w:rsidRPr="00787B50">
              <w:rPr>
                <w:rFonts w:ascii="Times New Roman" w:hAnsi="Times New Roman" w:cs="Times New Roman"/>
                <w:sz w:val="24"/>
                <w:szCs w:val="24"/>
              </w:rPr>
              <w:t xml:space="preserve"> Российской Федерации об административных правонарушениях;</w:t>
            </w:r>
          </w:p>
          <w:p w:rsidR="00C4193B" w:rsidRPr="00787B50" w:rsidRDefault="00C4193B" w:rsidP="003A6399">
            <w:pPr>
              <w:autoSpaceDE w:val="0"/>
              <w:autoSpaceDN w:val="0"/>
              <w:adjustRightInd w:val="0"/>
              <w:ind w:firstLine="540"/>
              <w:jc w:val="both"/>
              <w:outlineLvl w:val="1"/>
              <w:rPr>
                <w:rFonts w:ascii="Times New Roman" w:hAnsi="Times New Roman" w:cs="Times New Roman"/>
                <w:sz w:val="24"/>
                <w:szCs w:val="24"/>
              </w:rPr>
            </w:pPr>
            <w:r w:rsidRPr="00787B50">
              <w:rPr>
                <w:rFonts w:ascii="Times New Roman" w:hAnsi="Times New Roman" w:cs="Times New Roman"/>
                <w:sz w:val="24"/>
                <w:szCs w:val="24"/>
              </w:rPr>
              <w:t>6.2.2. Сведения о нестационарном торговом объекте:</w:t>
            </w:r>
          </w:p>
          <w:p w:rsidR="00C4193B" w:rsidRPr="00787B50" w:rsidRDefault="00C4193B" w:rsidP="003A6399">
            <w:pPr>
              <w:autoSpaceDE w:val="0"/>
              <w:autoSpaceDN w:val="0"/>
              <w:adjustRightInd w:val="0"/>
              <w:ind w:firstLine="540"/>
              <w:jc w:val="both"/>
              <w:outlineLvl w:val="1"/>
              <w:rPr>
                <w:rFonts w:ascii="Times New Roman" w:hAnsi="Times New Roman" w:cs="Times New Roman"/>
                <w:sz w:val="24"/>
                <w:szCs w:val="24"/>
              </w:rPr>
            </w:pPr>
            <w:r w:rsidRPr="00787B50">
              <w:rPr>
                <w:rFonts w:ascii="Times New Roman" w:hAnsi="Times New Roman" w:cs="Times New Roman"/>
                <w:sz w:val="24"/>
                <w:szCs w:val="24"/>
              </w:rPr>
              <w:t>адрес места расположения нестационарного торгового объекта, его площадь;</w:t>
            </w:r>
          </w:p>
          <w:p w:rsidR="00C4193B" w:rsidRPr="00787B50" w:rsidRDefault="00C4193B" w:rsidP="003A6399">
            <w:pPr>
              <w:autoSpaceDE w:val="0"/>
              <w:autoSpaceDN w:val="0"/>
              <w:adjustRightInd w:val="0"/>
              <w:ind w:firstLine="540"/>
              <w:jc w:val="both"/>
              <w:outlineLvl w:val="1"/>
              <w:rPr>
                <w:rFonts w:ascii="Times New Roman" w:hAnsi="Times New Roman" w:cs="Times New Roman"/>
                <w:sz w:val="24"/>
                <w:szCs w:val="24"/>
              </w:rPr>
            </w:pPr>
            <w:r w:rsidRPr="00787B50">
              <w:rPr>
                <w:rFonts w:ascii="Times New Roman" w:hAnsi="Times New Roman" w:cs="Times New Roman"/>
                <w:sz w:val="24"/>
                <w:szCs w:val="24"/>
              </w:rPr>
              <w:t>назначение (специализация) нестационарного торгового объекта;</w:t>
            </w:r>
          </w:p>
          <w:p w:rsidR="00C4193B" w:rsidRPr="00787B50" w:rsidRDefault="00C4193B" w:rsidP="003A6399">
            <w:pPr>
              <w:autoSpaceDE w:val="0"/>
              <w:autoSpaceDN w:val="0"/>
              <w:adjustRightInd w:val="0"/>
              <w:ind w:firstLine="540"/>
              <w:jc w:val="both"/>
              <w:outlineLvl w:val="1"/>
              <w:rPr>
                <w:rFonts w:ascii="Times New Roman" w:hAnsi="Times New Roman" w:cs="Times New Roman"/>
                <w:sz w:val="24"/>
                <w:szCs w:val="24"/>
              </w:rPr>
            </w:pPr>
            <w:r w:rsidRPr="00787B50">
              <w:rPr>
                <w:rFonts w:ascii="Times New Roman" w:hAnsi="Times New Roman" w:cs="Times New Roman"/>
                <w:sz w:val="24"/>
                <w:szCs w:val="24"/>
              </w:rPr>
              <w:t>вид нестационарного торгового объекта;</w:t>
            </w:r>
          </w:p>
          <w:p w:rsidR="00C4193B" w:rsidRPr="00787B50" w:rsidRDefault="00C4193B" w:rsidP="003A6399">
            <w:pPr>
              <w:autoSpaceDE w:val="0"/>
              <w:autoSpaceDN w:val="0"/>
              <w:adjustRightInd w:val="0"/>
              <w:ind w:firstLine="540"/>
              <w:jc w:val="both"/>
              <w:outlineLvl w:val="1"/>
              <w:rPr>
                <w:rFonts w:ascii="Times New Roman" w:hAnsi="Times New Roman" w:cs="Times New Roman"/>
                <w:sz w:val="24"/>
                <w:szCs w:val="24"/>
              </w:rPr>
            </w:pPr>
            <w:r w:rsidRPr="00787B50">
              <w:rPr>
                <w:rFonts w:ascii="Times New Roman" w:hAnsi="Times New Roman" w:cs="Times New Roman"/>
                <w:sz w:val="24"/>
                <w:szCs w:val="24"/>
              </w:rPr>
              <w:t>срок размещения нестационарного торгового объекта;</w:t>
            </w:r>
          </w:p>
          <w:p w:rsidR="00C4193B" w:rsidRPr="00787B50" w:rsidRDefault="00C4193B" w:rsidP="003A6399">
            <w:pPr>
              <w:autoSpaceDE w:val="0"/>
              <w:autoSpaceDN w:val="0"/>
              <w:adjustRightInd w:val="0"/>
              <w:ind w:firstLine="540"/>
              <w:jc w:val="both"/>
              <w:outlineLvl w:val="1"/>
              <w:rPr>
                <w:rFonts w:ascii="Times New Roman" w:hAnsi="Times New Roman" w:cs="Times New Roman"/>
                <w:sz w:val="24"/>
                <w:szCs w:val="24"/>
              </w:rPr>
            </w:pPr>
            <w:r w:rsidRPr="00787B50">
              <w:rPr>
                <w:rFonts w:ascii="Times New Roman" w:hAnsi="Times New Roman" w:cs="Times New Roman"/>
                <w:sz w:val="24"/>
                <w:szCs w:val="24"/>
              </w:rPr>
              <w:t>предложение о размере платы за право размещения нестационарного торгового объекта за весь период размещения (установки);</w:t>
            </w:r>
          </w:p>
          <w:p w:rsidR="00C4193B" w:rsidRPr="00787B50" w:rsidRDefault="00C4193B" w:rsidP="003A6399">
            <w:pPr>
              <w:keepLines/>
              <w:widowControl w:val="0"/>
              <w:suppressLineNumbers/>
              <w:suppressAutoHyphens/>
              <w:ind w:firstLine="590"/>
              <w:jc w:val="both"/>
              <w:rPr>
                <w:rFonts w:ascii="Times New Roman" w:hAnsi="Times New Roman" w:cs="Times New Roman"/>
                <w:b/>
                <w:sz w:val="24"/>
                <w:szCs w:val="24"/>
              </w:rPr>
            </w:pPr>
            <w:r w:rsidRPr="00787B50">
              <w:rPr>
                <w:rFonts w:ascii="Times New Roman" w:hAnsi="Times New Roman" w:cs="Times New Roman"/>
                <w:sz w:val="24"/>
                <w:szCs w:val="24"/>
              </w:rPr>
              <w:t>описание внешнего вида нестационарного торгового объекта с приложением фотографии (эскиза) предлагаемого к размещению нестационарного торгового объекта.</w:t>
            </w:r>
          </w:p>
        </w:tc>
      </w:tr>
      <w:tr w:rsidR="00C4193B" w:rsidRPr="0083243E" w:rsidTr="00800FD0">
        <w:tc>
          <w:tcPr>
            <w:tcW w:w="668" w:type="dxa"/>
          </w:tcPr>
          <w:p w:rsidR="00C4193B" w:rsidRPr="00787B50" w:rsidRDefault="00C4193B" w:rsidP="003A6399">
            <w:pPr>
              <w:jc w:val="center"/>
              <w:rPr>
                <w:rFonts w:ascii="Times New Roman" w:hAnsi="Times New Roman" w:cs="Times New Roman"/>
                <w:sz w:val="24"/>
                <w:szCs w:val="24"/>
              </w:rPr>
            </w:pPr>
          </w:p>
        </w:tc>
        <w:tc>
          <w:tcPr>
            <w:tcW w:w="2668" w:type="dxa"/>
          </w:tcPr>
          <w:p w:rsidR="00C4193B" w:rsidRPr="00787B50" w:rsidRDefault="00C4193B" w:rsidP="003A6399">
            <w:pPr>
              <w:jc w:val="both"/>
              <w:rPr>
                <w:rFonts w:ascii="Times New Roman" w:hAnsi="Times New Roman" w:cs="Times New Roman"/>
                <w:sz w:val="24"/>
                <w:szCs w:val="24"/>
              </w:rPr>
            </w:pPr>
            <w:r w:rsidRPr="00787B50">
              <w:rPr>
                <w:rFonts w:ascii="Times New Roman" w:hAnsi="Times New Roman" w:cs="Times New Roman"/>
                <w:sz w:val="24"/>
                <w:szCs w:val="24"/>
              </w:rPr>
              <w:t xml:space="preserve">6.3. Требования к оформлению заявки на участие в конкурсном отборе </w:t>
            </w:r>
          </w:p>
        </w:tc>
        <w:tc>
          <w:tcPr>
            <w:tcW w:w="6411" w:type="dxa"/>
          </w:tcPr>
          <w:p w:rsidR="00C4193B" w:rsidRPr="00787B50" w:rsidRDefault="00C4193B" w:rsidP="003A6399">
            <w:pPr>
              <w:pStyle w:val="Default"/>
              <w:ind w:firstLine="590"/>
              <w:jc w:val="both"/>
            </w:pPr>
            <w:r w:rsidRPr="00787B50">
              <w:t xml:space="preserve">Все листы заявки на участие в конкурсном отборе должны быть прошиты и пронумерованы. Заявка на участие в конкурсном отборе должна содержать опись входящих в ее состав документов, быть прошита и подписана Участником или лицом, уполномоченным таким Участником. Соблюдение Участником указанных требований означает, что все документы и сведения, входящие в состав заявки на участие в конкурсном отборе, поданы от имени Участника, а также подтверждает подлинность и достоверность представленных в составе заявки на участие в конкурсном отборе документов и сведений. </w:t>
            </w:r>
          </w:p>
          <w:p w:rsidR="00C4193B" w:rsidRPr="00787B50" w:rsidRDefault="00C4193B" w:rsidP="003A6399">
            <w:pPr>
              <w:pStyle w:val="Default"/>
              <w:ind w:firstLine="590"/>
              <w:jc w:val="both"/>
            </w:pPr>
            <w:r w:rsidRPr="00787B50">
              <w:t>В случае</w:t>
            </w:r>
            <w:proofErr w:type="gramStart"/>
            <w:r w:rsidRPr="00787B50">
              <w:t>,</w:t>
            </w:r>
            <w:proofErr w:type="gramEnd"/>
            <w:r w:rsidRPr="00787B50">
              <w:t xml:space="preserve"> если Участник принимает участие в конкурсном отборе в отношении нескольких лотов, то </w:t>
            </w:r>
            <w:r w:rsidRPr="00787B50">
              <w:rPr>
                <w:bCs/>
              </w:rPr>
              <w:t xml:space="preserve">пакет документов формируется отдельно по каждому лоту </w:t>
            </w:r>
            <w:r w:rsidRPr="00787B50">
              <w:t xml:space="preserve">следующим образом: форма 1 «Заявка на участие в конкурсном отборе» и документы, входящие в состав заявки на участие в конкурсном отборе, предусмотренные Частью </w:t>
            </w:r>
            <w:proofErr w:type="spellStart"/>
            <w:r w:rsidRPr="00787B50">
              <w:t>II</w:t>
            </w:r>
            <w:proofErr w:type="spellEnd"/>
            <w:r w:rsidRPr="00787B50">
              <w:t xml:space="preserve">. «Информационная карта конкурсного отбора на право размещения нестационарных торговых объектов </w:t>
            </w:r>
            <w:r w:rsidRPr="00787B50">
              <w:rPr>
                <w:bCs/>
              </w:rPr>
              <w:t>на территории города Ставрополя – открытых площадок с оказанием услуг питания при стационарных предприятиях общественного питания. Формы документов</w:t>
            </w:r>
            <w:r w:rsidRPr="00787B50">
              <w:t xml:space="preserve">» конкурсной документации, по каждому лоту подшиваются в отдельный том, пронумеровываются, прошиваются, заверяются </w:t>
            </w:r>
            <w:r w:rsidRPr="00787B50">
              <w:lastRenderedPageBreak/>
              <w:t xml:space="preserve">подписью Участника или лица, уполномоченного таким Участником, и вкладываются в отдельный конверт. </w:t>
            </w:r>
          </w:p>
          <w:p w:rsidR="00C4193B" w:rsidRPr="00787B50" w:rsidRDefault="00C4193B" w:rsidP="003A6399">
            <w:pPr>
              <w:pStyle w:val="Default"/>
              <w:ind w:firstLine="590"/>
              <w:jc w:val="both"/>
            </w:pPr>
            <w:r w:rsidRPr="00787B50">
              <w:t xml:space="preserve">При подготовке заявки и документов, входящих в состав заявки, не допускается применение факсимильных подписей. Все документы, содержащиеся в конверте, должны лежать в порядке, указанном в описи документов. При этом документы, для которых установлены специальные формы, должны быть составлены в соответствии с этими формами. </w:t>
            </w:r>
          </w:p>
          <w:p w:rsidR="00C4193B" w:rsidRPr="00787B50" w:rsidRDefault="00C4193B" w:rsidP="003A6399">
            <w:pPr>
              <w:pStyle w:val="Default"/>
              <w:ind w:firstLine="590"/>
              <w:jc w:val="both"/>
            </w:pPr>
            <w:r w:rsidRPr="00787B50">
              <w:t xml:space="preserve">Участник должен поместить документы, представляемые в составе конкурсного предложения, в конверт. На конверте указывается наименование конкурсного отбора, на участие в котором подается заявка, номер лота, в котором Участник принимает участие. Реестровый номер указывается на основании реестрового номера, который содержится в извещении о проведении соответствующего конкурсного отбора. Конверт должен быть запечатан. </w:t>
            </w:r>
          </w:p>
          <w:p w:rsidR="00C4193B" w:rsidRPr="00787B50" w:rsidRDefault="00C4193B" w:rsidP="008415B9">
            <w:pPr>
              <w:pStyle w:val="Default"/>
              <w:ind w:firstLine="590"/>
              <w:jc w:val="both"/>
            </w:pPr>
            <w:r w:rsidRPr="00787B50">
              <w:t xml:space="preserve">Участник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Представленные в составе заявки на участие в конкурсе документы Участнику не возвращаются. </w:t>
            </w:r>
          </w:p>
        </w:tc>
      </w:tr>
      <w:tr w:rsidR="00C4193B" w:rsidRPr="0083243E" w:rsidTr="00800FD0">
        <w:tc>
          <w:tcPr>
            <w:tcW w:w="668" w:type="dxa"/>
          </w:tcPr>
          <w:p w:rsidR="00C4193B" w:rsidRPr="00787B50" w:rsidRDefault="00C4193B" w:rsidP="003A6399">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lastRenderedPageBreak/>
              <w:t>7.</w:t>
            </w:r>
          </w:p>
        </w:tc>
        <w:tc>
          <w:tcPr>
            <w:tcW w:w="2668" w:type="dxa"/>
          </w:tcPr>
          <w:p w:rsidR="00C4193B" w:rsidRPr="00787B50" w:rsidRDefault="00C4193B" w:rsidP="003A6399">
            <w:pPr>
              <w:pStyle w:val="a4"/>
              <w:rPr>
                <w:rFonts w:ascii="Times New Roman" w:hAnsi="Times New Roman" w:cs="Times New Roman"/>
                <w:sz w:val="24"/>
                <w:szCs w:val="24"/>
              </w:rPr>
            </w:pPr>
            <w:r w:rsidRPr="00787B50">
              <w:rPr>
                <w:rFonts w:ascii="Times New Roman" w:hAnsi="Times New Roman" w:cs="Times New Roman"/>
                <w:sz w:val="24"/>
                <w:szCs w:val="24"/>
              </w:rPr>
              <w:t xml:space="preserve">Требования к внешнему виду нестационарного торгового объекта, на право </w:t>
            </w:r>
            <w:proofErr w:type="gramStart"/>
            <w:r w:rsidRPr="00787B50">
              <w:rPr>
                <w:rFonts w:ascii="Times New Roman" w:hAnsi="Times New Roman" w:cs="Times New Roman"/>
                <w:sz w:val="24"/>
                <w:szCs w:val="24"/>
              </w:rPr>
              <w:t>размещения</w:t>
            </w:r>
            <w:proofErr w:type="gramEnd"/>
            <w:r w:rsidRPr="00787B50">
              <w:rPr>
                <w:rFonts w:ascii="Times New Roman" w:hAnsi="Times New Roman" w:cs="Times New Roman"/>
                <w:sz w:val="24"/>
                <w:szCs w:val="24"/>
              </w:rPr>
              <w:t xml:space="preserve"> которого проводится конкурсный отбор</w:t>
            </w:r>
          </w:p>
        </w:tc>
        <w:tc>
          <w:tcPr>
            <w:tcW w:w="6411" w:type="dxa"/>
          </w:tcPr>
          <w:p w:rsidR="00C4193B" w:rsidRPr="00787B50" w:rsidRDefault="00C4193B" w:rsidP="008415B9">
            <w:pPr>
              <w:widowControl w:val="0"/>
              <w:spacing w:line="240" w:lineRule="exact"/>
              <w:ind w:firstLine="590"/>
              <w:jc w:val="both"/>
              <w:rPr>
                <w:rFonts w:ascii="Times New Roman" w:hAnsi="Times New Roman" w:cs="Times New Roman"/>
                <w:bCs/>
                <w:sz w:val="24"/>
                <w:szCs w:val="24"/>
              </w:rPr>
            </w:pPr>
            <w:r w:rsidRPr="00787B50">
              <w:rPr>
                <w:rFonts w:ascii="Times New Roman" w:hAnsi="Times New Roman" w:cs="Times New Roman"/>
                <w:bCs/>
                <w:sz w:val="24"/>
                <w:szCs w:val="24"/>
              </w:rPr>
              <w:t xml:space="preserve">Внешний вид нестационарного торгового объекта, на право </w:t>
            </w:r>
            <w:proofErr w:type="gramStart"/>
            <w:r w:rsidRPr="00787B50">
              <w:rPr>
                <w:rFonts w:ascii="Times New Roman" w:hAnsi="Times New Roman" w:cs="Times New Roman"/>
                <w:bCs/>
                <w:sz w:val="24"/>
                <w:szCs w:val="24"/>
              </w:rPr>
              <w:t>размещения</w:t>
            </w:r>
            <w:proofErr w:type="gramEnd"/>
            <w:r w:rsidRPr="00787B50">
              <w:rPr>
                <w:rFonts w:ascii="Times New Roman" w:hAnsi="Times New Roman" w:cs="Times New Roman"/>
                <w:bCs/>
                <w:sz w:val="24"/>
                <w:szCs w:val="24"/>
              </w:rPr>
              <w:t xml:space="preserve"> которого проводится конкурсный отбор, должен соответствовать прилагаемой к заявке Участника фотографии, предлагаемого к размещению нестационарного торгового объекта.</w:t>
            </w:r>
          </w:p>
          <w:p w:rsidR="00C4193B" w:rsidRPr="00787B50" w:rsidRDefault="00C4193B" w:rsidP="008415B9">
            <w:pPr>
              <w:widowControl w:val="0"/>
              <w:spacing w:line="240" w:lineRule="exact"/>
              <w:ind w:firstLine="590"/>
              <w:jc w:val="both"/>
              <w:rPr>
                <w:rFonts w:ascii="Times New Roman" w:hAnsi="Times New Roman" w:cs="Times New Roman"/>
                <w:bCs/>
                <w:sz w:val="24"/>
                <w:szCs w:val="24"/>
              </w:rPr>
            </w:pPr>
            <w:r w:rsidRPr="00787B50">
              <w:rPr>
                <w:rFonts w:ascii="Times New Roman" w:hAnsi="Times New Roman" w:cs="Times New Roman"/>
                <w:bCs/>
                <w:sz w:val="24"/>
                <w:szCs w:val="24"/>
              </w:rPr>
              <w:t xml:space="preserve">Участник описывает внешний вид нестационарного торгового объекта </w:t>
            </w:r>
            <w:proofErr w:type="gramStart"/>
            <w:r w:rsidRPr="00787B50">
              <w:rPr>
                <w:rFonts w:ascii="Times New Roman" w:hAnsi="Times New Roman" w:cs="Times New Roman"/>
                <w:bCs/>
                <w:sz w:val="24"/>
                <w:szCs w:val="24"/>
              </w:rPr>
              <w:t>в заявке на участие в конкурсном отборе на право размещения нестационарных торговых объектов на территории</w:t>
            </w:r>
            <w:proofErr w:type="gramEnd"/>
            <w:r w:rsidRPr="00787B50">
              <w:rPr>
                <w:rFonts w:ascii="Times New Roman" w:hAnsi="Times New Roman" w:cs="Times New Roman"/>
                <w:bCs/>
                <w:sz w:val="24"/>
                <w:szCs w:val="24"/>
              </w:rPr>
              <w:t xml:space="preserve"> города Ставрополя – открытых площадок с оказанием услуг питания при стационарных предприятиях общественного питания, составленной по </w:t>
            </w:r>
            <w:r w:rsidRPr="00787B50">
              <w:rPr>
                <w:rFonts w:ascii="Times New Roman" w:hAnsi="Times New Roman" w:cs="Times New Roman"/>
                <w:sz w:val="24"/>
                <w:szCs w:val="24"/>
              </w:rPr>
              <w:t xml:space="preserve">установленной Форме 1. «Заявка на участие в конкурсном отборе» Раздела </w:t>
            </w:r>
            <w:r w:rsidRPr="00787B50">
              <w:rPr>
                <w:rFonts w:ascii="Times New Roman" w:hAnsi="Times New Roman" w:cs="Times New Roman"/>
                <w:bCs/>
                <w:sz w:val="24"/>
                <w:szCs w:val="24"/>
                <w:lang w:val="en-US"/>
              </w:rPr>
              <w:t>II</w:t>
            </w:r>
            <w:r w:rsidRPr="00787B50">
              <w:rPr>
                <w:rFonts w:ascii="Times New Roman" w:hAnsi="Times New Roman" w:cs="Times New Roman"/>
                <w:bCs/>
                <w:sz w:val="24"/>
                <w:szCs w:val="24"/>
              </w:rPr>
              <w:t xml:space="preserve">. «Формы документов» </w:t>
            </w:r>
            <w:r w:rsidRPr="00787B50">
              <w:rPr>
                <w:rFonts w:ascii="Times New Roman" w:hAnsi="Times New Roman" w:cs="Times New Roman"/>
                <w:sz w:val="24"/>
                <w:szCs w:val="24"/>
              </w:rPr>
              <w:t xml:space="preserve">Части </w:t>
            </w:r>
            <w:r w:rsidRPr="00787B50">
              <w:rPr>
                <w:rFonts w:ascii="Times New Roman" w:hAnsi="Times New Roman" w:cs="Times New Roman"/>
                <w:sz w:val="24"/>
                <w:szCs w:val="24"/>
                <w:lang w:val="en-US"/>
              </w:rPr>
              <w:t>II</w:t>
            </w:r>
            <w:r w:rsidRPr="00787B50">
              <w:rPr>
                <w:rFonts w:ascii="Times New Roman" w:hAnsi="Times New Roman" w:cs="Times New Roman"/>
                <w:sz w:val="24"/>
                <w:szCs w:val="24"/>
              </w:rPr>
              <w:t xml:space="preserve">. «Информационная карта конкурсного отбора на право размещения нестационарных торговых объектов </w:t>
            </w:r>
            <w:r w:rsidRPr="00787B50">
              <w:rPr>
                <w:rFonts w:ascii="Times New Roman" w:hAnsi="Times New Roman" w:cs="Times New Roman"/>
                <w:bCs/>
                <w:sz w:val="24"/>
                <w:szCs w:val="24"/>
              </w:rPr>
              <w:t xml:space="preserve">на территории города Ставрополя – </w:t>
            </w:r>
            <w:r w:rsidRPr="00787B50">
              <w:rPr>
                <w:rFonts w:ascii="Times New Roman" w:hAnsi="Times New Roman" w:cs="Times New Roman"/>
                <w:sz w:val="24"/>
                <w:szCs w:val="24"/>
              </w:rPr>
              <w:t>открытых площадок с оказанием услуг питания при стационарных предприятиях общественного питания</w:t>
            </w:r>
            <w:r w:rsidRPr="00787B50">
              <w:rPr>
                <w:rFonts w:ascii="Times New Roman" w:hAnsi="Times New Roman" w:cs="Times New Roman"/>
                <w:bCs/>
                <w:sz w:val="24"/>
                <w:szCs w:val="24"/>
              </w:rPr>
              <w:t xml:space="preserve">. </w:t>
            </w:r>
            <w:proofErr w:type="gramStart"/>
            <w:r w:rsidRPr="00787B50">
              <w:rPr>
                <w:rFonts w:ascii="Times New Roman" w:hAnsi="Times New Roman" w:cs="Times New Roman"/>
                <w:bCs/>
                <w:sz w:val="24"/>
                <w:szCs w:val="24"/>
              </w:rPr>
              <w:t>Формы документов</w:t>
            </w:r>
            <w:r w:rsidRPr="00787B50">
              <w:rPr>
                <w:rFonts w:ascii="Times New Roman" w:hAnsi="Times New Roman" w:cs="Times New Roman"/>
                <w:sz w:val="24"/>
                <w:szCs w:val="24"/>
              </w:rPr>
              <w:t xml:space="preserve">» </w:t>
            </w:r>
            <w:r w:rsidRPr="00787B50">
              <w:rPr>
                <w:rFonts w:ascii="Times New Roman" w:hAnsi="Times New Roman" w:cs="Times New Roman"/>
                <w:bCs/>
                <w:sz w:val="24"/>
                <w:szCs w:val="24"/>
              </w:rPr>
              <w:t>с</w:t>
            </w:r>
            <w:r w:rsidRPr="00787B50">
              <w:rPr>
                <w:rFonts w:ascii="Times New Roman" w:hAnsi="Times New Roman" w:cs="Times New Roman"/>
                <w:sz w:val="24"/>
                <w:szCs w:val="24"/>
              </w:rPr>
              <w:t xml:space="preserve"> указанием на наличие элементов оборудования открытой площадки из следующих: зонты, мебель, маркизы, сборно-разборные (</w:t>
            </w:r>
            <w:proofErr w:type="spellStart"/>
            <w:r w:rsidRPr="00787B50">
              <w:rPr>
                <w:rFonts w:ascii="Times New Roman" w:hAnsi="Times New Roman" w:cs="Times New Roman"/>
                <w:sz w:val="24"/>
                <w:szCs w:val="24"/>
              </w:rPr>
              <w:t>легковозводимые</w:t>
            </w:r>
            <w:proofErr w:type="spellEnd"/>
            <w:r w:rsidRPr="00787B50">
              <w:rPr>
                <w:rFonts w:ascii="Times New Roman" w:hAnsi="Times New Roman" w:cs="Times New Roman"/>
                <w:sz w:val="24"/>
                <w:szCs w:val="24"/>
              </w:rPr>
              <w:t>) конструкции, декоративные ограждения, осветительные приборы, элементы озеленения, цветочного оформления.</w:t>
            </w:r>
            <w:proofErr w:type="gramEnd"/>
          </w:p>
          <w:p w:rsidR="00C4193B" w:rsidRPr="00787B50" w:rsidRDefault="00C4193B" w:rsidP="008415B9">
            <w:pPr>
              <w:ind w:firstLine="590"/>
              <w:jc w:val="both"/>
              <w:rPr>
                <w:rFonts w:ascii="Times New Roman" w:hAnsi="Times New Roman" w:cs="Times New Roman"/>
                <w:bCs/>
                <w:sz w:val="24"/>
                <w:szCs w:val="24"/>
              </w:rPr>
            </w:pPr>
            <w:r w:rsidRPr="00787B50">
              <w:rPr>
                <w:rFonts w:ascii="Times New Roman" w:hAnsi="Times New Roman" w:cs="Times New Roman"/>
                <w:sz w:val="24"/>
                <w:szCs w:val="24"/>
              </w:rPr>
              <w:t>К описанию внешнего вида нестационарного торгового объекта прилагается фотография предлагаемого к размещению нестационарного торгового объекта.</w:t>
            </w:r>
          </w:p>
        </w:tc>
      </w:tr>
      <w:tr w:rsidR="00C4193B" w:rsidRPr="0083243E" w:rsidTr="00800FD0">
        <w:tc>
          <w:tcPr>
            <w:tcW w:w="668" w:type="dxa"/>
          </w:tcPr>
          <w:p w:rsidR="00C4193B" w:rsidRPr="00787B50" w:rsidRDefault="00C4193B" w:rsidP="003A6399">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8.</w:t>
            </w:r>
          </w:p>
        </w:tc>
        <w:tc>
          <w:tcPr>
            <w:tcW w:w="2668" w:type="dxa"/>
          </w:tcPr>
          <w:p w:rsidR="00C4193B" w:rsidRPr="00787B50" w:rsidRDefault="00C4193B" w:rsidP="003A6399">
            <w:pPr>
              <w:pStyle w:val="a4"/>
              <w:rPr>
                <w:rFonts w:ascii="Times New Roman" w:hAnsi="Times New Roman" w:cs="Times New Roman"/>
                <w:sz w:val="24"/>
                <w:szCs w:val="24"/>
              </w:rPr>
            </w:pPr>
            <w:r w:rsidRPr="00787B50">
              <w:rPr>
                <w:rFonts w:ascii="Times New Roman" w:hAnsi="Times New Roman" w:cs="Times New Roman"/>
                <w:sz w:val="24"/>
                <w:szCs w:val="24"/>
              </w:rPr>
              <w:t>Порядок подачи заявок на участие в конкурсном отборе</w:t>
            </w:r>
          </w:p>
        </w:tc>
        <w:tc>
          <w:tcPr>
            <w:tcW w:w="6411" w:type="dxa"/>
          </w:tcPr>
          <w:p w:rsidR="00C4193B" w:rsidRPr="00787B50" w:rsidRDefault="00C4193B" w:rsidP="008415B9">
            <w:pPr>
              <w:autoSpaceDE w:val="0"/>
              <w:autoSpaceDN w:val="0"/>
              <w:adjustRightInd w:val="0"/>
              <w:ind w:firstLine="590"/>
              <w:jc w:val="both"/>
              <w:rPr>
                <w:rFonts w:ascii="Times New Roman" w:hAnsi="Times New Roman" w:cs="Times New Roman"/>
                <w:sz w:val="24"/>
                <w:szCs w:val="24"/>
              </w:rPr>
            </w:pPr>
            <w:r w:rsidRPr="00787B50">
              <w:rPr>
                <w:rFonts w:ascii="Times New Roman" w:hAnsi="Times New Roman" w:cs="Times New Roman"/>
                <w:sz w:val="24"/>
                <w:szCs w:val="24"/>
              </w:rPr>
              <w:t>Датой начала срока подачи заявок на участие в конкурсном отборе является день, следующий за днем размещения на официальном сайте извещения о проведении конкурсного отбора</w:t>
            </w:r>
          </w:p>
          <w:p w:rsidR="00C4193B" w:rsidRPr="00787B50" w:rsidRDefault="00C4193B" w:rsidP="008415B9">
            <w:pPr>
              <w:autoSpaceDE w:val="0"/>
              <w:autoSpaceDN w:val="0"/>
              <w:adjustRightInd w:val="0"/>
              <w:ind w:firstLine="590"/>
              <w:jc w:val="both"/>
              <w:rPr>
                <w:rFonts w:ascii="Times New Roman" w:hAnsi="Times New Roman" w:cs="Times New Roman"/>
                <w:sz w:val="24"/>
                <w:szCs w:val="24"/>
              </w:rPr>
            </w:pPr>
            <w:r w:rsidRPr="00787B50">
              <w:rPr>
                <w:rFonts w:ascii="Times New Roman" w:hAnsi="Times New Roman" w:cs="Times New Roman"/>
                <w:sz w:val="24"/>
                <w:szCs w:val="24"/>
              </w:rPr>
              <w:t>Участник вправе подать только одну заявку на участие в конкурсном отборе в отношении каждого лота.</w:t>
            </w:r>
          </w:p>
          <w:p w:rsidR="00C4193B" w:rsidRPr="00787B50" w:rsidRDefault="00C4193B" w:rsidP="008415B9">
            <w:pPr>
              <w:autoSpaceDE w:val="0"/>
              <w:autoSpaceDN w:val="0"/>
              <w:adjustRightInd w:val="0"/>
              <w:ind w:firstLine="590"/>
              <w:jc w:val="both"/>
              <w:rPr>
                <w:rFonts w:ascii="Times New Roman" w:hAnsi="Times New Roman" w:cs="Times New Roman"/>
                <w:sz w:val="24"/>
                <w:szCs w:val="24"/>
              </w:rPr>
            </w:pPr>
            <w:r w:rsidRPr="00787B50">
              <w:rPr>
                <w:rFonts w:ascii="Times New Roman" w:hAnsi="Times New Roman" w:cs="Times New Roman"/>
                <w:sz w:val="24"/>
                <w:szCs w:val="24"/>
              </w:rPr>
              <w:lastRenderedPageBreak/>
              <w:t>Прием заявок на участие в конкурсном отборе прекращается в день проведения конкурсного отбора.</w:t>
            </w:r>
          </w:p>
          <w:p w:rsidR="00C4193B" w:rsidRPr="00787B50" w:rsidRDefault="00C4193B" w:rsidP="008415B9">
            <w:pPr>
              <w:autoSpaceDE w:val="0"/>
              <w:autoSpaceDN w:val="0"/>
              <w:adjustRightInd w:val="0"/>
              <w:ind w:firstLine="590"/>
              <w:jc w:val="both"/>
              <w:rPr>
                <w:rFonts w:ascii="Times New Roman" w:hAnsi="Times New Roman" w:cs="Times New Roman"/>
                <w:sz w:val="24"/>
                <w:szCs w:val="24"/>
              </w:rPr>
            </w:pPr>
            <w:r w:rsidRPr="00787B50">
              <w:rPr>
                <w:rFonts w:ascii="Times New Roman" w:hAnsi="Times New Roman" w:cs="Times New Roman"/>
                <w:sz w:val="24"/>
                <w:szCs w:val="24"/>
              </w:rPr>
              <w:t xml:space="preserve">Каждый конверт с заявкой на участие в конкурсном отборе, поступивший в срок, указанный в конкурсной документации, регистрируется Организатором конкурсного отбора в порядке очередности их поступления. </w:t>
            </w:r>
          </w:p>
          <w:p w:rsidR="00C4193B" w:rsidRPr="00787B50" w:rsidRDefault="00C4193B" w:rsidP="008415B9">
            <w:pPr>
              <w:pStyle w:val="3"/>
              <w:numPr>
                <w:ilvl w:val="2"/>
                <w:numId w:val="0"/>
              </w:numPr>
              <w:tabs>
                <w:tab w:val="num" w:pos="180"/>
                <w:tab w:val="num" w:pos="1307"/>
              </w:tabs>
              <w:ind w:firstLine="590"/>
              <w:rPr>
                <w:rFonts w:ascii="Times New Roman" w:hAnsi="Times New Roman" w:cs="Times New Roman"/>
              </w:rPr>
            </w:pPr>
            <w:r w:rsidRPr="00787B50">
              <w:rPr>
                <w:rFonts w:ascii="Times New Roman" w:hAnsi="Times New Roman" w:cs="Times New Roman"/>
              </w:rPr>
              <w:t>Участник вправе изменить или отозвать заявку на участие в конкурсном отборе в любое время до начала проведения конкурсного отбора.</w:t>
            </w:r>
          </w:p>
          <w:p w:rsidR="00C4193B" w:rsidRPr="00787B50" w:rsidRDefault="00C4193B" w:rsidP="003A6399">
            <w:pPr>
              <w:pStyle w:val="3"/>
              <w:numPr>
                <w:ilvl w:val="2"/>
                <w:numId w:val="0"/>
              </w:numPr>
              <w:tabs>
                <w:tab w:val="num" w:pos="180"/>
                <w:tab w:val="num" w:pos="1307"/>
              </w:tabs>
              <w:ind w:firstLine="590"/>
              <w:rPr>
                <w:rFonts w:ascii="Times New Roman" w:hAnsi="Times New Roman" w:cs="Times New Roman"/>
              </w:rPr>
            </w:pPr>
            <w:r w:rsidRPr="00787B50">
              <w:rPr>
                <w:rFonts w:ascii="Times New Roman" w:hAnsi="Times New Roman" w:cs="Times New Roman"/>
              </w:rPr>
              <w:t xml:space="preserve">Внесение изменений в заявки на участие в конкурсном отборе осуществляется согласно пункту 3.2 Части </w:t>
            </w:r>
            <w:r w:rsidRPr="00787B50">
              <w:rPr>
                <w:rFonts w:ascii="Times New Roman" w:hAnsi="Times New Roman" w:cs="Times New Roman"/>
                <w:lang w:val="en-US"/>
              </w:rPr>
              <w:t>I</w:t>
            </w:r>
            <w:r w:rsidRPr="00787B50">
              <w:rPr>
                <w:rFonts w:ascii="Times New Roman" w:hAnsi="Times New Roman" w:cs="Times New Roman"/>
              </w:rPr>
              <w:t xml:space="preserve"> «Общая часть» конкурсной документации.</w:t>
            </w:r>
          </w:p>
          <w:p w:rsidR="00C4193B" w:rsidRPr="00787B50" w:rsidRDefault="00C4193B" w:rsidP="008415B9">
            <w:pPr>
              <w:autoSpaceDE w:val="0"/>
              <w:autoSpaceDN w:val="0"/>
              <w:adjustRightInd w:val="0"/>
              <w:ind w:firstLine="590"/>
              <w:jc w:val="both"/>
              <w:rPr>
                <w:rFonts w:ascii="Times New Roman" w:hAnsi="Times New Roman" w:cs="Times New Roman"/>
                <w:sz w:val="24"/>
                <w:szCs w:val="24"/>
              </w:rPr>
            </w:pPr>
            <w:r w:rsidRPr="00787B50">
              <w:rPr>
                <w:rFonts w:ascii="Times New Roman" w:hAnsi="Times New Roman" w:cs="Times New Roman"/>
                <w:sz w:val="24"/>
                <w:szCs w:val="24"/>
              </w:rPr>
              <w:t xml:space="preserve">Отзыв заявок на участие в конкурсном отборе осуществляется согласно пункту 3.3 Части </w:t>
            </w:r>
            <w:r w:rsidRPr="00787B50">
              <w:rPr>
                <w:rFonts w:ascii="Times New Roman" w:hAnsi="Times New Roman" w:cs="Times New Roman"/>
                <w:sz w:val="24"/>
                <w:szCs w:val="24"/>
                <w:lang w:val="en-US"/>
              </w:rPr>
              <w:t>I</w:t>
            </w:r>
            <w:r w:rsidRPr="00787B50">
              <w:rPr>
                <w:rFonts w:ascii="Times New Roman" w:hAnsi="Times New Roman" w:cs="Times New Roman"/>
                <w:sz w:val="24"/>
                <w:szCs w:val="24"/>
              </w:rPr>
              <w:t xml:space="preserve"> «Общая часть» конкурсной документации.</w:t>
            </w:r>
          </w:p>
        </w:tc>
      </w:tr>
      <w:tr w:rsidR="00C4193B" w:rsidRPr="0083243E" w:rsidTr="00800FD0">
        <w:tc>
          <w:tcPr>
            <w:tcW w:w="668" w:type="dxa"/>
          </w:tcPr>
          <w:p w:rsidR="00C4193B" w:rsidRPr="00787B50" w:rsidRDefault="00C4193B" w:rsidP="003A6399">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lastRenderedPageBreak/>
              <w:t>9.</w:t>
            </w:r>
          </w:p>
        </w:tc>
        <w:tc>
          <w:tcPr>
            <w:tcW w:w="2668" w:type="dxa"/>
          </w:tcPr>
          <w:p w:rsidR="00C4193B" w:rsidRPr="00787B50" w:rsidRDefault="00C4193B" w:rsidP="003A6399">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Место, дата начала и дата окончания срока подачи заявок на участие в конкурсном отборе</w:t>
            </w:r>
          </w:p>
        </w:tc>
        <w:tc>
          <w:tcPr>
            <w:tcW w:w="6411" w:type="dxa"/>
          </w:tcPr>
          <w:p w:rsidR="00C4193B" w:rsidRPr="00787B50" w:rsidRDefault="00C4193B" w:rsidP="003A6399">
            <w:pPr>
              <w:keepLines/>
              <w:widowControl w:val="0"/>
              <w:suppressLineNumbers/>
              <w:suppressAutoHyphens/>
              <w:ind w:firstLine="590"/>
              <w:jc w:val="both"/>
              <w:rPr>
                <w:rFonts w:ascii="Times New Roman" w:hAnsi="Times New Roman" w:cs="Times New Roman"/>
                <w:bCs/>
                <w:sz w:val="24"/>
                <w:szCs w:val="24"/>
              </w:rPr>
            </w:pPr>
            <w:r w:rsidRPr="00787B50">
              <w:rPr>
                <w:rFonts w:ascii="Times New Roman" w:hAnsi="Times New Roman" w:cs="Times New Roman"/>
                <w:sz w:val="24"/>
                <w:szCs w:val="24"/>
              </w:rPr>
              <w:t xml:space="preserve">Заявки на участие в конкурсном отборе принимаются                   </w:t>
            </w:r>
            <w:r w:rsidR="00924B21" w:rsidRPr="00787B50">
              <w:rPr>
                <w:rFonts w:ascii="Times New Roman" w:hAnsi="Times New Roman" w:cs="Times New Roman"/>
                <w:bCs/>
                <w:sz w:val="24"/>
                <w:szCs w:val="24"/>
              </w:rPr>
              <w:t>с 04</w:t>
            </w:r>
            <w:r w:rsidRPr="00787B50">
              <w:rPr>
                <w:rFonts w:ascii="Times New Roman" w:hAnsi="Times New Roman" w:cs="Times New Roman"/>
                <w:bCs/>
                <w:sz w:val="24"/>
                <w:szCs w:val="24"/>
              </w:rPr>
              <w:t xml:space="preserve"> </w:t>
            </w:r>
            <w:r w:rsidR="00924B21" w:rsidRPr="00787B50">
              <w:rPr>
                <w:rFonts w:ascii="Times New Roman" w:hAnsi="Times New Roman" w:cs="Times New Roman"/>
                <w:bCs/>
                <w:sz w:val="24"/>
                <w:szCs w:val="24"/>
              </w:rPr>
              <w:t>марта</w:t>
            </w:r>
            <w:r w:rsidR="008452C2" w:rsidRPr="00787B50">
              <w:rPr>
                <w:rFonts w:ascii="Times New Roman" w:hAnsi="Times New Roman" w:cs="Times New Roman"/>
                <w:bCs/>
                <w:sz w:val="24"/>
                <w:szCs w:val="24"/>
              </w:rPr>
              <w:t xml:space="preserve"> 2020</w:t>
            </w:r>
            <w:r w:rsidR="00924B21" w:rsidRPr="00787B50">
              <w:rPr>
                <w:rFonts w:ascii="Times New Roman" w:hAnsi="Times New Roman" w:cs="Times New Roman"/>
                <w:bCs/>
                <w:sz w:val="24"/>
                <w:szCs w:val="24"/>
              </w:rPr>
              <w:t xml:space="preserve"> г. до 12 час. 59 мин. 03 апреля</w:t>
            </w:r>
            <w:r w:rsidR="008452C2" w:rsidRPr="00787B50">
              <w:rPr>
                <w:rFonts w:ascii="Times New Roman" w:hAnsi="Times New Roman" w:cs="Times New Roman"/>
                <w:bCs/>
                <w:sz w:val="24"/>
                <w:szCs w:val="24"/>
              </w:rPr>
              <w:t xml:space="preserve"> 2020</w:t>
            </w:r>
            <w:r w:rsidRPr="00787B50">
              <w:rPr>
                <w:rFonts w:ascii="Times New Roman" w:hAnsi="Times New Roman" w:cs="Times New Roman"/>
                <w:bCs/>
                <w:sz w:val="24"/>
                <w:szCs w:val="24"/>
              </w:rPr>
              <w:t xml:space="preserve"> г.</w:t>
            </w:r>
          </w:p>
          <w:p w:rsidR="00C4193B" w:rsidRPr="00787B50" w:rsidRDefault="00C4193B" w:rsidP="003A6399">
            <w:pPr>
              <w:keepLines/>
              <w:widowControl w:val="0"/>
              <w:suppressLineNumbers/>
              <w:suppressAutoHyphens/>
              <w:ind w:firstLine="590"/>
              <w:jc w:val="both"/>
              <w:rPr>
                <w:rFonts w:ascii="Times New Roman" w:hAnsi="Times New Roman" w:cs="Times New Roman"/>
                <w:sz w:val="24"/>
                <w:szCs w:val="24"/>
              </w:rPr>
            </w:pPr>
            <w:r w:rsidRPr="00787B50">
              <w:rPr>
                <w:rFonts w:ascii="Times New Roman" w:hAnsi="Times New Roman" w:cs="Times New Roman"/>
                <w:sz w:val="24"/>
                <w:szCs w:val="24"/>
              </w:rPr>
              <w:t>Заявки на участие в конкурсном отборе подаются по</w:t>
            </w:r>
            <w:r w:rsidRPr="00787B50">
              <w:rPr>
                <w:rFonts w:ascii="Times New Roman" w:hAnsi="Times New Roman" w:cs="Times New Roman"/>
                <w:color w:val="000000"/>
                <w:sz w:val="24"/>
                <w:szCs w:val="24"/>
              </w:rPr>
              <w:t xml:space="preserve"> адресу: к</w:t>
            </w:r>
            <w:r w:rsidRPr="00787B50">
              <w:rPr>
                <w:rFonts w:ascii="Times New Roman" w:hAnsi="Times New Roman" w:cs="Times New Roman"/>
                <w:sz w:val="24"/>
                <w:szCs w:val="24"/>
              </w:rPr>
              <w:t>омитет муниципального заказа и торговли администрации города Ставрополя (</w:t>
            </w:r>
            <w:proofErr w:type="gramStart"/>
            <w:r w:rsidRPr="00787B50">
              <w:rPr>
                <w:rFonts w:ascii="Times New Roman" w:hAnsi="Times New Roman" w:cs="Times New Roman"/>
                <w:sz w:val="24"/>
                <w:szCs w:val="24"/>
              </w:rPr>
              <w:t>г</w:t>
            </w:r>
            <w:proofErr w:type="gramEnd"/>
            <w:r w:rsidRPr="00787B50">
              <w:rPr>
                <w:rFonts w:ascii="Times New Roman" w:hAnsi="Times New Roman" w:cs="Times New Roman"/>
                <w:sz w:val="24"/>
                <w:szCs w:val="24"/>
              </w:rPr>
              <w:t>. Ставрополь,                         просп. К. Маркса, 87.</w:t>
            </w:r>
            <w:r w:rsidRPr="00787B50">
              <w:rPr>
                <w:rFonts w:ascii="Times New Roman" w:hAnsi="Times New Roman" w:cs="Times New Roman"/>
                <w:color w:val="000000"/>
                <w:sz w:val="24"/>
                <w:szCs w:val="24"/>
              </w:rPr>
              <w:t xml:space="preserve"> </w:t>
            </w:r>
            <w:proofErr w:type="spellStart"/>
            <w:r w:rsidRPr="00787B50">
              <w:rPr>
                <w:rFonts w:ascii="Times New Roman" w:hAnsi="Times New Roman" w:cs="Times New Roman"/>
                <w:color w:val="000000"/>
                <w:sz w:val="24"/>
                <w:szCs w:val="24"/>
              </w:rPr>
              <w:t>каб</w:t>
            </w:r>
            <w:proofErr w:type="spellEnd"/>
            <w:r w:rsidRPr="00787B50">
              <w:rPr>
                <w:rFonts w:ascii="Times New Roman" w:hAnsi="Times New Roman" w:cs="Times New Roman"/>
                <w:color w:val="000000"/>
                <w:sz w:val="24"/>
                <w:szCs w:val="24"/>
              </w:rPr>
              <w:t>. 7</w:t>
            </w:r>
            <w:r w:rsidRPr="00787B50">
              <w:rPr>
                <w:rFonts w:ascii="Times New Roman" w:hAnsi="Times New Roman" w:cs="Times New Roman"/>
                <w:sz w:val="24"/>
                <w:szCs w:val="24"/>
              </w:rPr>
              <w:t xml:space="preserve">). </w:t>
            </w:r>
          </w:p>
        </w:tc>
      </w:tr>
      <w:tr w:rsidR="00C4193B" w:rsidRPr="0083243E" w:rsidTr="00800FD0">
        <w:tc>
          <w:tcPr>
            <w:tcW w:w="668" w:type="dxa"/>
          </w:tcPr>
          <w:p w:rsidR="00C4193B" w:rsidRPr="00787B50" w:rsidRDefault="00C4193B" w:rsidP="003A6399">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10.</w:t>
            </w:r>
          </w:p>
        </w:tc>
        <w:tc>
          <w:tcPr>
            <w:tcW w:w="2668" w:type="dxa"/>
          </w:tcPr>
          <w:p w:rsidR="00C4193B" w:rsidRPr="00787B50" w:rsidRDefault="00C4193B" w:rsidP="003A6399">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Порядок проведения конкурсного отбора</w:t>
            </w:r>
          </w:p>
        </w:tc>
        <w:tc>
          <w:tcPr>
            <w:tcW w:w="6411" w:type="dxa"/>
          </w:tcPr>
          <w:p w:rsidR="00C4193B" w:rsidRPr="00787B50" w:rsidRDefault="00C4193B" w:rsidP="003A6399">
            <w:pPr>
              <w:keepLines/>
              <w:widowControl w:val="0"/>
              <w:suppressLineNumbers/>
              <w:suppressAutoHyphens/>
              <w:ind w:firstLine="590"/>
              <w:jc w:val="both"/>
              <w:rPr>
                <w:rFonts w:ascii="Times New Roman" w:hAnsi="Times New Roman" w:cs="Times New Roman"/>
                <w:sz w:val="24"/>
                <w:szCs w:val="24"/>
              </w:rPr>
            </w:pPr>
            <w:r w:rsidRPr="00787B50">
              <w:rPr>
                <w:rFonts w:ascii="Times New Roman" w:hAnsi="Times New Roman" w:cs="Times New Roman"/>
                <w:sz w:val="24"/>
                <w:szCs w:val="24"/>
              </w:rPr>
              <w:t xml:space="preserve">Конкурсный отбор проводится в соответствии с пунктами 5.1-5.17 Части </w:t>
            </w:r>
            <w:r w:rsidRPr="00787B50">
              <w:rPr>
                <w:rFonts w:ascii="Times New Roman" w:hAnsi="Times New Roman" w:cs="Times New Roman"/>
                <w:sz w:val="24"/>
                <w:szCs w:val="24"/>
                <w:lang w:val="en-US"/>
              </w:rPr>
              <w:t>I</w:t>
            </w:r>
            <w:r w:rsidRPr="00787B50">
              <w:rPr>
                <w:rFonts w:ascii="Times New Roman" w:hAnsi="Times New Roman" w:cs="Times New Roman"/>
                <w:sz w:val="24"/>
                <w:szCs w:val="24"/>
              </w:rPr>
              <w:t xml:space="preserve"> «Общая часть» конкурсной документации.</w:t>
            </w:r>
          </w:p>
        </w:tc>
      </w:tr>
      <w:tr w:rsidR="00C4193B" w:rsidRPr="0083243E" w:rsidTr="00800FD0">
        <w:tc>
          <w:tcPr>
            <w:tcW w:w="668" w:type="dxa"/>
          </w:tcPr>
          <w:p w:rsidR="00C4193B" w:rsidRPr="00787B50" w:rsidRDefault="00C4193B" w:rsidP="003A6399">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11.</w:t>
            </w:r>
          </w:p>
        </w:tc>
        <w:tc>
          <w:tcPr>
            <w:tcW w:w="2668" w:type="dxa"/>
          </w:tcPr>
          <w:p w:rsidR="00C4193B" w:rsidRPr="00787B50" w:rsidRDefault="00C4193B" w:rsidP="003A6399">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Место, дата и время проведения конкурсного отбора</w:t>
            </w:r>
          </w:p>
        </w:tc>
        <w:tc>
          <w:tcPr>
            <w:tcW w:w="6411" w:type="dxa"/>
          </w:tcPr>
          <w:p w:rsidR="00C4193B" w:rsidRPr="00787B50" w:rsidRDefault="00C4193B" w:rsidP="00FA64B7">
            <w:pPr>
              <w:keepLines/>
              <w:widowControl w:val="0"/>
              <w:suppressLineNumbers/>
              <w:suppressAutoHyphens/>
              <w:ind w:firstLine="590"/>
              <w:jc w:val="both"/>
              <w:rPr>
                <w:rFonts w:ascii="Times New Roman" w:hAnsi="Times New Roman" w:cs="Times New Roman"/>
                <w:sz w:val="24"/>
                <w:szCs w:val="24"/>
              </w:rPr>
            </w:pPr>
            <w:r w:rsidRPr="00787B50">
              <w:rPr>
                <w:rFonts w:ascii="Times New Roman" w:hAnsi="Times New Roman" w:cs="Times New Roman"/>
                <w:sz w:val="24"/>
                <w:szCs w:val="24"/>
              </w:rPr>
              <w:t xml:space="preserve">Конкурсный отбор будет проводиться по адресу:                             </w:t>
            </w:r>
            <w:proofErr w:type="gramStart"/>
            <w:r w:rsidRPr="00787B50">
              <w:rPr>
                <w:rFonts w:ascii="Times New Roman" w:hAnsi="Times New Roman" w:cs="Times New Roman"/>
                <w:sz w:val="24"/>
                <w:szCs w:val="24"/>
              </w:rPr>
              <w:t>г</w:t>
            </w:r>
            <w:proofErr w:type="gramEnd"/>
            <w:r w:rsidRPr="00787B50">
              <w:rPr>
                <w:rFonts w:ascii="Times New Roman" w:hAnsi="Times New Roman" w:cs="Times New Roman"/>
                <w:sz w:val="24"/>
                <w:szCs w:val="24"/>
              </w:rPr>
              <w:t xml:space="preserve">. Ставрополь, просп. К. Маркса, 87, </w:t>
            </w:r>
            <w:r w:rsidR="00FA64B7" w:rsidRPr="00787B50">
              <w:rPr>
                <w:rFonts w:ascii="Times New Roman" w:hAnsi="Times New Roman" w:cs="Times New Roman"/>
                <w:sz w:val="24"/>
                <w:szCs w:val="24"/>
              </w:rPr>
              <w:t>в 15</w:t>
            </w:r>
            <w:r w:rsidR="00430899" w:rsidRPr="00787B50">
              <w:rPr>
                <w:rFonts w:ascii="Times New Roman" w:hAnsi="Times New Roman" w:cs="Times New Roman"/>
                <w:sz w:val="24"/>
                <w:szCs w:val="24"/>
              </w:rPr>
              <w:t xml:space="preserve"> час. 3</w:t>
            </w:r>
            <w:r w:rsidRPr="00787B50">
              <w:rPr>
                <w:rFonts w:ascii="Times New Roman" w:hAnsi="Times New Roman" w:cs="Times New Roman"/>
                <w:sz w:val="24"/>
                <w:szCs w:val="24"/>
              </w:rPr>
              <w:t xml:space="preserve">0 мин.           </w:t>
            </w:r>
            <w:r w:rsidR="00924B21" w:rsidRPr="00787B50">
              <w:rPr>
                <w:rFonts w:ascii="Times New Roman" w:hAnsi="Times New Roman" w:cs="Times New Roman"/>
                <w:sz w:val="24"/>
                <w:szCs w:val="24"/>
              </w:rPr>
              <w:t xml:space="preserve">                      03 апреля</w:t>
            </w:r>
            <w:r w:rsidR="008452C2" w:rsidRPr="00787B50">
              <w:rPr>
                <w:rFonts w:ascii="Times New Roman" w:hAnsi="Times New Roman" w:cs="Times New Roman"/>
                <w:sz w:val="24"/>
                <w:szCs w:val="24"/>
              </w:rPr>
              <w:t xml:space="preserve"> 2020</w:t>
            </w:r>
            <w:r w:rsidRPr="00787B50">
              <w:rPr>
                <w:rFonts w:ascii="Times New Roman" w:hAnsi="Times New Roman" w:cs="Times New Roman"/>
                <w:sz w:val="24"/>
                <w:szCs w:val="24"/>
              </w:rPr>
              <w:t xml:space="preserve"> г.</w:t>
            </w:r>
          </w:p>
        </w:tc>
      </w:tr>
      <w:tr w:rsidR="00C4193B" w:rsidRPr="0083243E" w:rsidTr="00800FD0">
        <w:tc>
          <w:tcPr>
            <w:tcW w:w="668" w:type="dxa"/>
          </w:tcPr>
          <w:p w:rsidR="00C4193B" w:rsidRPr="00787B50" w:rsidRDefault="00C4193B" w:rsidP="003A6399">
            <w:pPr>
              <w:keepLines/>
              <w:widowControl w:val="0"/>
              <w:suppressLineNumbers/>
              <w:suppressAutoHyphens/>
              <w:rPr>
                <w:rFonts w:ascii="Times New Roman" w:hAnsi="Times New Roman" w:cs="Times New Roman"/>
                <w:sz w:val="24"/>
                <w:szCs w:val="24"/>
              </w:rPr>
            </w:pPr>
            <w:r w:rsidRPr="00787B50">
              <w:rPr>
                <w:rFonts w:ascii="Times New Roman" w:hAnsi="Times New Roman" w:cs="Times New Roman"/>
                <w:sz w:val="24"/>
                <w:szCs w:val="24"/>
              </w:rPr>
              <w:t>12.</w:t>
            </w:r>
          </w:p>
        </w:tc>
        <w:tc>
          <w:tcPr>
            <w:tcW w:w="2668" w:type="dxa"/>
          </w:tcPr>
          <w:p w:rsidR="00C4193B" w:rsidRPr="00787B50" w:rsidRDefault="00C4193B" w:rsidP="003A6399">
            <w:pPr>
              <w:pStyle w:val="30"/>
              <w:keepNext/>
              <w:keepLines/>
              <w:widowControl w:val="0"/>
              <w:suppressLineNumbers/>
              <w:spacing w:after="0"/>
            </w:pPr>
            <w:r w:rsidRPr="00787B50">
              <w:t>Критерий оценки заявок на участие в конкурсном отборе</w:t>
            </w:r>
          </w:p>
        </w:tc>
        <w:tc>
          <w:tcPr>
            <w:tcW w:w="6411" w:type="dxa"/>
          </w:tcPr>
          <w:p w:rsidR="00C4193B" w:rsidRPr="00787B50" w:rsidRDefault="00C4193B" w:rsidP="003A6399">
            <w:pPr>
              <w:ind w:firstLine="590"/>
              <w:jc w:val="both"/>
              <w:rPr>
                <w:rFonts w:ascii="Times New Roman" w:hAnsi="Times New Roman" w:cs="Times New Roman"/>
                <w:sz w:val="24"/>
                <w:szCs w:val="24"/>
              </w:rPr>
            </w:pPr>
            <w:r w:rsidRPr="00787B50">
              <w:rPr>
                <w:rFonts w:ascii="Times New Roman" w:hAnsi="Times New Roman" w:cs="Times New Roman"/>
                <w:sz w:val="24"/>
                <w:szCs w:val="24"/>
              </w:rPr>
              <w:t xml:space="preserve">Размер платы за право размещения нестационарных торговых объектов </w:t>
            </w:r>
            <w:r w:rsidRPr="00787B50">
              <w:rPr>
                <w:rFonts w:ascii="Times New Roman" w:hAnsi="Times New Roman" w:cs="Times New Roman"/>
                <w:bCs/>
                <w:sz w:val="24"/>
                <w:szCs w:val="24"/>
              </w:rPr>
              <w:t xml:space="preserve">на территории города Ставрополя – открытых площадок при стационарных предприятиях общественного питания </w:t>
            </w:r>
            <w:r w:rsidRPr="00787B50">
              <w:rPr>
                <w:rFonts w:ascii="Times New Roman" w:hAnsi="Times New Roman" w:cs="Times New Roman"/>
                <w:sz w:val="24"/>
                <w:szCs w:val="24"/>
              </w:rPr>
              <w:t>за весь период размещения (установки) при соблюдении условий конкурсной документации.</w:t>
            </w:r>
          </w:p>
        </w:tc>
      </w:tr>
    </w:tbl>
    <w:p w:rsidR="0083243E" w:rsidRPr="0083243E" w:rsidRDefault="0083243E" w:rsidP="0083243E">
      <w:pPr>
        <w:spacing w:after="0" w:line="240" w:lineRule="auto"/>
        <w:ind w:firstLine="708"/>
        <w:jc w:val="both"/>
        <w:rPr>
          <w:rFonts w:ascii="Times New Roman" w:hAnsi="Times New Roman" w:cs="Times New Roman"/>
          <w:sz w:val="24"/>
          <w:szCs w:val="28"/>
        </w:rPr>
      </w:pPr>
    </w:p>
    <w:sectPr w:rsidR="0083243E" w:rsidRPr="0083243E" w:rsidSect="002025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3243E"/>
    <w:rsid w:val="00007833"/>
    <w:rsid w:val="00016399"/>
    <w:rsid w:val="000177DD"/>
    <w:rsid w:val="00022054"/>
    <w:rsid w:val="00023435"/>
    <w:rsid w:val="00023AAE"/>
    <w:rsid w:val="000251CA"/>
    <w:rsid w:val="00033D72"/>
    <w:rsid w:val="00034996"/>
    <w:rsid w:val="00036AEE"/>
    <w:rsid w:val="00037E10"/>
    <w:rsid w:val="000401A4"/>
    <w:rsid w:val="00041AD7"/>
    <w:rsid w:val="000526A6"/>
    <w:rsid w:val="00053615"/>
    <w:rsid w:val="00053848"/>
    <w:rsid w:val="000576CF"/>
    <w:rsid w:val="00061D6B"/>
    <w:rsid w:val="0006314F"/>
    <w:rsid w:val="00063339"/>
    <w:rsid w:val="0006571B"/>
    <w:rsid w:val="00065B9F"/>
    <w:rsid w:val="00065F81"/>
    <w:rsid w:val="000662B0"/>
    <w:rsid w:val="00070525"/>
    <w:rsid w:val="00075931"/>
    <w:rsid w:val="00084261"/>
    <w:rsid w:val="000862A7"/>
    <w:rsid w:val="000863D0"/>
    <w:rsid w:val="00090785"/>
    <w:rsid w:val="0009760F"/>
    <w:rsid w:val="000A180B"/>
    <w:rsid w:val="000A2349"/>
    <w:rsid w:val="000B3CEE"/>
    <w:rsid w:val="000B3F97"/>
    <w:rsid w:val="000C0C3E"/>
    <w:rsid w:val="000C3632"/>
    <w:rsid w:val="000D341C"/>
    <w:rsid w:val="000E159E"/>
    <w:rsid w:val="000E3820"/>
    <w:rsid w:val="000E453A"/>
    <w:rsid w:val="000F5E07"/>
    <w:rsid w:val="00100A5F"/>
    <w:rsid w:val="00101958"/>
    <w:rsid w:val="00106846"/>
    <w:rsid w:val="00106B9B"/>
    <w:rsid w:val="00125870"/>
    <w:rsid w:val="001304FB"/>
    <w:rsid w:val="001412DC"/>
    <w:rsid w:val="00141701"/>
    <w:rsid w:val="00142F6A"/>
    <w:rsid w:val="001479DF"/>
    <w:rsid w:val="001505FE"/>
    <w:rsid w:val="00151E7E"/>
    <w:rsid w:val="001536D5"/>
    <w:rsid w:val="001556A6"/>
    <w:rsid w:val="00156708"/>
    <w:rsid w:val="00161817"/>
    <w:rsid w:val="0016649D"/>
    <w:rsid w:val="00173CE8"/>
    <w:rsid w:val="001740CE"/>
    <w:rsid w:val="001751FB"/>
    <w:rsid w:val="00175DD8"/>
    <w:rsid w:val="001811A8"/>
    <w:rsid w:val="00181F13"/>
    <w:rsid w:val="001828D8"/>
    <w:rsid w:val="00184D53"/>
    <w:rsid w:val="00187C18"/>
    <w:rsid w:val="00187DDA"/>
    <w:rsid w:val="00191256"/>
    <w:rsid w:val="001B0271"/>
    <w:rsid w:val="001B0334"/>
    <w:rsid w:val="001B147C"/>
    <w:rsid w:val="001B6387"/>
    <w:rsid w:val="001C524B"/>
    <w:rsid w:val="001D1A46"/>
    <w:rsid w:val="001E2D84"/>
    <w:rsid w:val="001E57D2"/>
    <w:rsid w:val="001F59AD"/>
    <w:rsid w:val="001F6480"/>
    <w:rsid w:val="002025CC"/>
    <w:rsid w:val="00205D6A"/>
    <w:rsid w:val="00206715"/>
    <w:rsid w:val="002074EF"/>
    <w:rsid w:val="0021743D"/>
    <w:rsid w:val="002254E0"/>
    <w:rsid w:val="00226B77"/>
    <w:rsid w:val="00231A6F"/>
    <w:rsid w:val="00235435"/>
    <w:rsid w:val="0024460D"/>
    <w:rsid w:val="002462F1"/>
    <w:rsid w:val="00256471"/>
    <w:rsid w:val="00261AFB"/>
    <w:rsid w:val="00265DF5"/>
    <w:rsid w:val="002664D5"/>
    <w:rsid w:val="00271C55"/>
    <w:rsid w:val="00273712"/>
    <w:rsid w:val="002769EF"/>
    <w:rsid w:val="00292811"/>
    <w:rsid w:val="00295C32"/>
    <w:rsid w:val="00296101"/>
    <w:rsid w:val="002A0E23"/>
    <w:rsid w:val="002A1C2C"/>
    <w:rsid w:val="002A5E28"/>
    <w:rsid w:val="002A7513"/>
    <w:rsid w:val="002B6095"/>
    <w:rsid w:val="002B6116"/>
    <w:rsid w:val="002B752E"/>
    <w:rsid w:val="002C5418"/>
    <w:rsid w:val="002C7255"/>
    <w:rsid w:val="002D367C"/>
    <w:rsid w:val="002D64A6"/>
    <w:rsid w:val="002E1558"/>
    <w:rsid w:val="002E1E12"/>
    <w:rsid w:val="002E233B"/>
    <w:rsid w:val="002E281E"/>
    <w:rsid w:val="002E5C35"/>
    <w:rsid w:val="002E7BA9"/>
    <w:rsid w:val="002F2A04"/>
    <w:rsid w:val="003058E0"/>
    <w:rsid w:val="00313196"/>
    <w:rsid w:val="00313ED5"/>
    <w:rsid w:val="00315BD2"/>
    <w:rsid w:val="00321C3C"/>
    <w:rsid w:val="00327FAF"/>
    <w:rsid w:val="00330AC0"/>
    <w:rsid w:val="00347C55"/>
    <w:rsid w:val="00351FB2"/>
    <w:rsid w:val="00354E76"/>
    <w:rsid w:val="00360210"/>
    <w:rsid w:val="00363615"/>
    <w:rsid w:val="00365AB0"/>
    <w:rsid w:val="00382286"/>
    <w:rsid w:val="00382944"/>
    <w:rsid w:val="0038382C"/>
    <w:rsid w:val="0038631A"/>
    <w:rsid w:val="0039109A"/>
    <w:rsid w:val="00395734"/>
    <w:rsid w:val="003A2A90"/>
    <w:rsid w:val="003B1BF9"/>
    <w:rsid w:val="003B4734"/>
    <w:rsid w:val="003B5E83"/>
    <w:rsid w:val="003C6B4D"/>
    <w:rsid w:val="003D02AF"/>
    <w:rsid w:val="003D045E"/>
    <w:rsid w:val="003D19EB"/>
    <w:rsid w:val="003E04F9"/>
    <w:rsid w:val="003E062E"/>
    <w:rsid w:val="003F34B7"/>
    <w:rsid w:val="003F6356"/>
    <w:rsid w:val="003F756B"/>
    <w:rsid w:val="00402503"/>
    <w:rsid w:val="00403523"/>
    <w:rsid w:val="004037C8"/>
    <w:rsid w:val="00420C31"/>
    <w:rsid w:val="00423127"/>
    <w:rsid w:val="00426780"/>
    <w:rsid w:val="00430899"/>
    <w:rsid w:val="00431971"/>
    <w:rsid w:val="00435A9B"/>
    <w:rsid w:val="004367D2"/>
    <w:rsid w:val="00446DC7"/>
    <w:rsid w:val="00447F2D"/>
    <w:rsid w:val="00450164"/>
    <w:rsid w:val="004570A2"/>
    <w:rsid w:val="00461702"/>
    <w:rsid w:val="00464AF6"/>
    <w:rsid w:val="0046613F"/>
    <w:rsid w:val="004679AD"/>
    <w:rsid w:val="00467C62"/>
    <w:rsid w:val="004836B8"/>
    <w:rsid w:val="004853C8"/>
    <w:rsid w:val="00491FDD"/>
    <w:rsid w:val="00494457"/>
    <w:rsid w:val="0049660C"/>
    <w:rsid w:val="004970E0"/>
    <w:rsid w:val="00497336"/>
    <w:rsid w:val="004A26C7"/>
    <w:rsid w:val="004A2DD6"/>
    <w:rsid w:val="004A50B5"/>
    <w:rsid w:val="004B1092"/>
    <w:rsid w:val="004B272A"/>
    <w:rsid w:val="004B347E"/>
    <w:rsid w:val="004B4853"/>
    <w:rsid w:val="004B5004"/>
    <w:rsid w:val="004C1C64"/>
    <w:rsid w:val="004C2F68"/>
    <w:rsid w:val="004D2593"/>
    <w:rsid w:val="004D4D9A"/>
    <w:rsid w:val="004E3591"/>
    <w:rsid w:val="004E5BBD"/>
    <w:rsid w:val="004F7554"/>
    <w:rsid w:val="005065B0"/>
    <w:rsid w:val="00520D3E"/>
    <w:rsid w:val="0052114E"/>
    <w:rsid w:val="00525049"/>
    <w:rsid w:val="00527D19"/>
    <w:rsid w:val="0054074B"/>
    <w:rsid w:val="00540E89"/>
    <w:rsid w:val="00544014"/>
    <w:rsid w:val="005471A7"/>
    <w:rsid w:val="005479A5"/>
    <w:rsid w:val="0055409B"/>
    <w:rsid w:val="00571484"/>
    <w:rsid w:val="00571AF1"/>
    <w:rsid w:val="00575471"/>
    <w:rsid w:val="00575485"/>
    <w:rsid w:val="00576B0D"/>
    <w:rsid w:val="00576B9E"/>
    <w:rsid w:val="0058792B"/>
    <w:rsid w:val="0059005F"/>
    <w:rsid w:val="00594A18"/>
    <w:rsid w:val="005A16FF"/>
    <w:rsid w:val="005B02F6"/>
    <w:rsid w:val="005B5728"/>
    <w:rsid w:val="005C6387"/>
    <w:rsid w:val="005C6843"/>
    <w:rsid w:val="005D6E4A"/>
    <w:rsid w:val="005E085B"/>
    <w:rsid w:val="005F43D7"/>
    <w:rsid w:val="005F7EC3"/>
    <w:rsid w:val="00601AC4"/>
    <w:rsid w:val="00602778"/>
    <w:rsid w:val="0061094F"/>
    <w:rsid w:val="00612FDF"/>
    <w:rsid w:val="006142E8"/>
    <w:rsid w:val="006168C0"/>
    <w:rsid w:val="006205B5"/>
    <w:rsid w:val="00622C48"/>
    <w:rsid w:val="0062546A"/>
    <w:rsid w:val="00627710"/>
    <w:rsid w:val="00631332"/>
    <w:rsid w:val="0063177F"/>
    <w:rsid w:val="00635BC5"/>
    <w:rsid w:val="006366DA"/>
    <w:rsid w:val="00647086"/>
    <w:rsid w:val="006474D8"/>
    <w:rsid w:val="00650180"/>
    <w:rsid w:val="006546B3"/>
    <w:rsid w:val="00656842"/>
    <w:rsid w:val="00662C8A"/>
    <w:rsid w:val="00670508"/>
    <w:rsid w:val="00670C8D"/>
    <w:rsid w:val="00675877"/>
    <w:rsid w:val="0068365F"/>
    <w:rsid w:val="00683C08"/>
    <w:rsid w:val="00685182"/>
    <w:rsid w:val="00686C44"/>
    <w:rsid w:val="00697F3A"/>
    <w:rsid w:val="006B3A23"/>
    <w:rsid w:val="006C124B"/>
    <w:rsid w:val="006E18AA"/>
    <w:rsid w:val="006E1B2E"/>
    <w:rsid w:val="006E5099"/>
    <w:rsid w:val="006F21FD"/>
    <w:rsid w:val="006F4AA3"/>
    <w:rsid w:val="00702F88"/>
    <w:rsid w:val="00703C6C"/>
    <w:rsid w:val="007051F5"/>
    <w:rsid w:val="0070599B"/>
    <w:rsid w:val="007071DD"/>
    <w:rsid w:val="00714AF3"/>
    <w:rsid w:val="00721347"/>
    <w:rsid w:val="007239D4"/>
    <w:rsid w:val="00724B29"/>
    <w:rsid w:val="007278F1"/>
    <w:rsid w:val="00730F8D"/>
    <w:rsid w:val="00731F2A"/>
    <w:rsid w:val="007365E7"/>
    <w:rsid w:val="00746024"/>
    <w:rsid w:val="00760276"/>
    <w:rsid w:val="007636C5"/>
    <w:rsid w:val="00764EBB"/>
    <w:rsid w:val="007678DB"/>
    <w:rsid w:val="007730AA"/>
    <w:rsid w:val="00774B17"/>
    <w:rsid w:val="007860D8"/>
    <w:rsid w:val="00787B50"/>
    <w:rsid w:val="00796651"/>
    <w:rsid w:val="007A0D58"/>
    <w:rsid w:val="007A3028"/>
    <w:rsid w:val="007A3D40"/>
    <w:rsid w:val="007A463E"/>
    <w:rsid w:val="007A4F5E"/>
    <w:rsid w:val="007A62E1"/>
    <w:rsid w:val="007B6411"/>
    <w:rsid w:val="007C02EE"/>
    <w:rsid w:val="007C092A"/>
    <w:rsid w:val="007C3BC7"/>
    <w:rsid w:val="007C40CA"/>
    <w:rsid w:val="007C659A"/>
    <w:rsid w:val="007D14BA"/>
    <w:rsid w:val="007D37B3"/>
    <w:rsid w:val="007D6CA7"/>
    <w:rsid w:val="007F279A"/>
    <w:rsid w:val="007F5323"/>
    <w:rsid w:val="00800FD0"/>
    <w:rsid w:val="0080207F"/>
    <w:rsid w:val="00806BE0"/>
    <w:rsid w:val="00825403"/>
    <w:rsid w:val="0083243E"/>
    <w:rsid w:val="00832F2D"/>
    <w:rsid w:val="008415B9"/>
    <w:rsid w:val="00843F2A"/>
    <w:rsid w:val="008452C2"/>
    <w:rsid w:val="008500F9"/>
    <w:rsid w:val="00854413"/>
    <w:rsid w:val="00857ABD"/>
    <w:rsid w:val="00872E72"/>
    <w:rsid w:val="00877341"/>
    <w:rsid w:val="0088107B"/>
    <w:rsid w:val="008816D2"/>
    <w:rsid w:val="00882422"/>
    <w:rsid w:val="0088319A"/>
    <w:rsid w:val="008924CB"/>
    <w:rsid w:val="008934C0"/>
    <w:rsid w:val="008936C1"/>
    <w:rsid w:val="00896A9F"/>
    <w:rsid w:val="008A5AA6"/>
    <w:rsid w:val="008B37B9"/>
    <w:rsid w:val="008B4973"/>
    <w:rsid w:val="008D273D"/>
    <w:rsid w:val="008D33F9"/>
    <w:rsid w:val="008D5E68"/>
    <w:rsid w:val="008E0491"/>
    <w:rsid w:val="008E7738"/>
    <w:rsid w:val="008F7076"/>
    <w:rsid w:val="00900441"/>
    <w:rsid w:val="00905A01"/>
    <w:rsid w:val="00907689"/>
    <w:rsid w:val="009127B2"/>
    <w:rsid w:val="009158AA"/>
    <w:rsid w:val="00924B21"/>
    <w:rsid w:val="00925DA8"/>
    <w:rsid w:val="00931D5D"/>
    <w:rsid w:val="00932CF4"/>
    <w:rsid w:val="00943A06"/>
    <w:rsid w:val="009453A7"/>
    <w:rsid w:val="00952714"/>
    <w:rsid w:val="009537DE"/>
    <w:rsid w:val="00955C10"/>
    <w:rsid w:val="0095768F"/>
    <w:rsid w:val="00957FE5"/>
    <w:rsid w:val="00960491"/>
    <w:rsid w:val="009614B1"/>
    <w:rsid w:val="009623B4"/>
    <w:rsid w:val="009660D2"/>
    <w:rsid w:val="00966A0A"/>
    <w:rsid w:val="00966C70"/>
    <w:rsid w:val="00971EE1"/>
    <w:rsid w:val="009731C5"/>
    <w:rsid w:val="0097529E"/>
    <w:rsid w:val="009765F8"/>
    <w:rsid w:val="00986ACE"/>
    <w:rsid w:val="00987620"/>
    <w:rsid w:val="009A5196"/>
    <w:rsid w:val="009A762D"/>
    <w:rsid w:val="009B1E79"/>
    <w:rsid w:val="009B5168"/>
    <w:rsid w:val="009B70D1"/>
    <w:rsid w:val="009B76EB"/>
    <w:rsid w:val="009C273E"/>
    <w:rsid w:val="009C2A9D"/>
    <w:rsid w:val="009C625F"/>
    <w:rsid w:val="009D2BC9"/>
    <w:rsid w:val="009D3AAC"/>
    <w:rsid w:val="009D591E"/>
    <w:rsid w:val="009E4296"/>
    <w:rsid w:val="009F68C7"/>
    <w:rsid w:val="009F7E71"/>
    <w:rsid w:val="00A02668"/>
    <w:rsid w:val="00A063C0"/>
    <w:rsid w:val="00A12B9F"/>
    <w:rsid w:val="00A14C90"/>
    <w:rsid w:val="00A228B2"/>
    <w:rsid w:val="00A234D7"/>
    <w:rsid w:val="00A277AD"/>
    <w:rsid w:val="00A443C1"/>
    <w:rsid w:val="00A5356F"/>
    <w:rsid w:val="00A5662D"/>
    <w:rsid w:val="00A57088"/>
    <w:rsid w:val="00A67855"/>
    <w:rsid w:val="00A73E14"/>
    <w:rsid w:val="00A746FF"/>
    <w:rsid w:val="00A82E7D"/>
    <w:rsid w:val="00AA1D22"/>
    <w:rsid w:val="00AA7F11"/>
    <w:rsid w:val="00AB692A"/>
    <w:rsid w:val="00AC1EB8"/>
    <w:rsid w:val="00AD197D"/>
    <w:rsid w:val="00AD338E"/>
    <w:rsid w:val="00AD41E8"/>
    <w:rsid w:val="00AD5215"/>
    <w:rsid w:val="00AE0697"/>
    <w:rsid w:val="00AE07FB"/>
    <w:rsid w:val="00AE1A62"/>
    <w:rsid w:val="00AE28F8"/>
    <w:rsid w:val="00AE31D1"/>
    <w:rsid w:val="00AF29EA"/>
    <w:rsid w:val="00B022A7"/>
    <w:rsid w:val="00B05AA9"/>
    <w:rsid w:val="00B11BBC"/>
    <w:rsid w:val="00B14169"/>
    <w:rsid w:val="00B167C7"/>
    <w:rsid w:val="00B338B9"/>
    <w:rsid w:val="00B44EA1"/>
    <w:rsid w:val="00B459BA"/>
    <w:rsid w:val="00B54282"/>
    <w:rsid w:val="00B60F4A"/>
    <w:rsid w:val="00B65E4F"/>
    <w:rsid w:val="00B73E31"/>
    <w:rsid w:val="00B76FB2"/>
    <w:rsid w:val="00B81006"/>
    <w:rsid w:val="00B83237"/>
    <w:rsid w:val="00B91CE7"/>
    <w:rsid w:val="00BA186A"/>
    <w:rsid w:val="00BA1A05"/>
    <w:rsid w:val="00BA2914"/>
    <w:rsid w:val="00BA5F0A"/>
    <w:rsid w:val="00BA77D8"/>
    <w:rsid w:val="00BA7A92"/>
    <w:rsid w:val="00BB3A48"/>
    <w:rsid w:val="00BB63E3"/>
    <w:rsid w:val="00BB7FE8"/>
    <w:rsid w:val="00BC14DB"/>
    <w:rsid w:val="00BC34A6"/>
    <w:rsid w:val="00BC4ED4"/>
    <w:rsid w:val="00BC71DB"/>
    <w:rsid w:val="00BC7DE8"/>
    <w:rsid w:val="00BD33A4"/>
    <w:rsid w:val="00BD5805"/>
    <w:rsid w:val="00BE7BB0"/>
    <w:rsid w:val="00BF07F9"/>
    <w:rsid w:val="00BF1981"/>
    <w:rsid w:val="00BF5A0C"/>
    <w:rsid w:val="00C0193B"/>
    <w:rsid w:val="00C04262"/>
    <w:rsid w:val="00C05FD9"/>
    <w:rsid w:val="00C067BB"/>
    <w:rsid w:val="00C0709C"/>
    <w:rsid w:val="00C13DCA"/>
    <w:rsid w:val="00C1497F"/>
    <w:rsid w:val="00C16B3C"/>
    <w:rsid w:val="00C201C7"/>
    <w:rsid w:val="00C3328E"/>
    <w:rsid w:val="00C40930"/>
    <w:rsid w:val="00C41904"/>
    <w:rsid w:val="00C4193B"/>
    <w:rsid w:val="00C5028E"/>
    <w:rsid w:val="00C5131E"/>
    <w:rsid w:val="00C5325A"/>
    <w:rsid w:val="00C556A4"/>
    <w:rsid w:val="00C57AD2"/>
    <w:rsid w:val="00C67FAC"/>
    <w:rsid w:val="00C705D3"/>
    <w:rsid w:val="00C71FC9"/>
    <w:rsid w:val="00C72A19"/>
    <w:rsid w:val="00C75C6A"/>
    <w:rsid w:val="00C77F57"/>
    <w:rsid w:val="00C807C0"/>
    <w:rsid w:val="00C900DC"/>
    <w:rsid w:val="00C916B2"/>
    <w:rsid w:val="00C92A76"/>
    <w:rsid w:val="00C94208"/>
    <w:rsid w:val="00CB1857"/>
    <w:rsid w:val="00CB366C"/>
    <w:rsid w:val="00CB574C"/>
    <w:rsid w:val="00CB7079"/>
    <w:rsid w:val="00CC027B"/>
    <w:rsid w:val="00CC1287"/>
    <w:rsid w:val="00CC1D97"/>
    <w:rsid w:val="00CC5507"/>
    <w:rsid w:val="00CD2E71"/>
    <w:rsid w:val="00CD5147"/>
    <w:rsid w:val="00CE5036"/>
    <w:rsid w:val="00CE6EF9"/>
    <w:rsid w:val="00D01C43"/>
    <w:rsid w:val="00D05012"/>
    <w:rsid w:val="00D10059"/>
    <w:rsid w:val="00D124E7"/>
    <w:rsid w:val="00D17ABA"/>
    <w:rsid w:val="00D21B09"/>
    <w:rsid w:val="00D25F76"/>
    <w:rsid w:val="00D2770F"/>
    <w:rsid w:val="00D30FED"/>
    <w:rsid w:val="00D3405B"/>
    <w:rsid w:val="00D50E1A"/>
    <w:rsid w:val="00D5169B"/>
    <w:rsid w:val="00D535C6"/>
    <w:rsid w:val="00D60706"/>
    <w:rsid w:val="00D6360E"/>
    <w:rsid w:val="00D6403D"/>
    <w:rsid w:val="00D642A5"/>
    <w:rsid w:val="00D67831"/>
    <w:rsid w:val="00D7248A"/>
    <w:rsid w:val="00D730CD"/>
    <w:rsid w:val="00D81581"/>
    <w:rsid w:val="00D91D08"/>
    <w:rsid w:val="00D92717"/>
    <w:rsid w:val="00D930B8"/>
    <w:rsid w:val="00D93297"/>
    <w:rsid w:val="00D93F51"/>
    <w:rsid w:val="00D94264"/>
    <w:rsid w:val="00D96AE7"/>
    <w:rsid w:val="00DA1197"/>
    <w:rsid w:val="00DA17E7"/>
    <w:rsid w:val="00DA1A41"/>
    <w:rsid w:val="00DA31DF"/>
    <w:rsid w:val="00DA490D"/>
    <w:rsid w:val="00DA73F4"/>
    <w:rsid w:val="00DB06AA"/>
    <w:rsid w:val="00DB2D31"/>
    <w:rsid w:val="00DC4798"/>
    <w:rsid w:val="00DC4CE6"/>
    <w:rsid w:val="00DC521B"/>
    <w:rsid w:val="00DD0AF9"/>
    <w:rsid w:val="00DD45D4"/>
    <w:rsid w:val="00DD4F7C"/>
    <w:rsid w:val="00DE0112"/>
    <w:rsid w:val="00DF024B"/>
    <w:rsid w:val="00E01BA3"/>
    <w:rsid w:val="00E02227"/>
    <w:rsid w:val="00E031A4"/>
    <w:rsid w:val="00E03311"/>
    <w:rsid w:val="00E036F0"/>
    <w:rsid w:val="00E208D4"/>
    <w:rsid w:val="00E21022"/>
    <w:rsid w:val="00E22455"/>
    <w:rsid w:val="00E2260F"/>
    <w:rsid w:val="00E26645"/>
    <w:rsid w:val="00E31FD7"/>
    <w:rsid w:val="00E33AA1"/>
    <w:rsid w:val="00E34B38"/>
    <w:rsid w:val="00E34B88"/>
    <w:rsid w:val="00E4012D"/>
    <w:rsid w:val="00E45651"/>
    <w:rsid w:val="00E50901"/>
    <w:rsid w:val="00E535FF"/>
    <w:rsid w:val="00E57750"/>
    <w:rsid w:val="00E66361"/>
    <w:rsid w:val="00E666CE"/>
    <w:rsid w:val="00E7375D"/>
    <w:rsid w:val="00E8496F"/>
    <w:rsid w:val="00E9150C"/>
    <w:rsid w:val="00E91648"/>
    <w:rsid w:val="00E91662"/>
    <w:rsid w:val="00E94915"/>
    <w:rsid w:val="00EA6CB6"/>
    <w:rsid w:val="00EA786F"/>
    <w:rsid w:val="00EB2395"/>
    <w:rsid w:val="00EC1433"/>
    <w:rsid w:val="00ED6C79"/>
    <w:rsid w:val="00EE44CE"/>
    <w:rsid w:val="00EF1524"/>
    <w:rsid w:val="00EF2480"/>
    <w:rsid w:val="00EF2694"/>
    <w:rsid w:val="00EF3937"/>
    <w:rsid w:val="00EF70CC"/>
    <w:rsid w:val="00F06844"/>
    <w:rsid w:val="00F17978"/>
    <w:rsid w:val="00F21443"/>
    <w:rsid w:val="00F21D91"/>
    <w:rsid w:val="00F23EF9"/>
    <w:rsid w:val="00F368B1"/>
    <w:rsid w:val="00F66AAF"/>
    <w:rsid w:val="00F73AFB"/>
    <w:rsid w:val="00F75008"/>
    <w:rsid w:val="00F82348"/>
    <w:rsid w:val="00F83D0D"/>
    <w:rsid w:val="00F858B1"/>
    <w:rsid w:val="00F95015"/>
    <w:rsid w:val="00F9628F"/>
    <w:rsid w:val="00FA64B7"/>
    <w:rsid w:val="00FB12CB"/>
    <w:rsid w:val="00FB7839"/>
    <w:rsid w:val="00FC1C85"/>
    <w:rsid w:val="00FC3F6C"/>
    <w:rsid w:val="00FD499F"/>
    <w:rsid w:val="00FD6061"/>
    <w:rsid w:val="00FD71DD"/>
    <w:rsid w:val="00FE1A2A"/>
    <w:rsid w:val="00FE3853"/>
    <w:rsid w:val="00FE4500"/>
    <w:rsid w:val="00FE7F57"/>
    <w:rsid w:val="00FF0D63"/>
    <w:rsid w:val="00FF146B"/>
    <w:rsid w:val="00FF5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25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3243E"/>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83243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
    <w:name w:val="Стиль3"/>
    <w:basedOn w:val="2"/>
    <w:rsid w:val="00DC4CE6"/>
    <w:pPr>
      <w:widowControl w:val="0"/>
      <w:tabs>
        <w:tab w:val="num" w:pos="360"/>
        <w:tab w:val="num" w:pos="2200"/>
      </w:tabs>
      <w:adjustRightInd w:val="0"/>
      <w:spacing w:after="0" w:line="240" w:lineRule="auto"/>
      <w:ind w:hanging="180"/>
      <w:jc w:val="both"/>
      <w:textAlignment w:val="baseline"/>
    </w:pPr>
    <w:rPr>
      <w:rFonts w:ascii="Arial" w:eastAsia="Times New Roman" w:hAnsi="Arial" w:cs="Arial"/>
      <w:sz w:val="24"/>
      <w:szCs w:val="24"/>
      <w:lang w:eastAsia="ru-RU"/>
    </w:rPr>
  </w:style>
  <w:style w:type="paragraph" w:styleId="2">
    <w:name w:val="Body Text Indent 2"/>
    <w:aliases w:val="Знак"/>
    <w:basedOn w:val="a"/>
    <w:link w:val="20"/>
    <w:uiPriority w:val="99"/>
    <w:unhideWhenUsed/>
    <w:rsid w:val="00DC4CE6"/>
    <w:pPr>
      <w:spacing w:after="120" w:line="480" w:lineRule="auto"/>
      <w:ind w:left="283"/>
    </w:pPr>
  </w:style>
  <w:style w:type="character" w:customStyle="1" w:styleId="20">
    <w:name w:val="Основной текст с отступом 2 Знак"/>
    <w:aliases w:val="Знак Знак"/>
    <w:basedOn w:val="a0"/>
    <w:link w:val="2"/>
    <w:uiPriority w:val="99"/>
    <w:semiHidden/>
    <w:rsid w:val="00DC4CE6"/>
  </w:style>
  <w:style w:type="paragraph" w:styleId="30">
    <w:name w:val="List Bullet 3"/>
    <w:basedOn w:val="a"/>
    <w:autoRedefine/>
    <w:uiPriority w:val="99"/>
    <w:rsid w:val="00DC4CE6"/>
    <w:pPr>
      <w:spacing w:after="60" w:line="240" w:lineRule="auto"/>
      <w:jc w:val="both"/>
    </w:pPr>
    <w:rPr>
      <w:rFonts w:ascii="Times New Roman" w:eastAsia="Times New Roman" w:hAnsi="Times New Roman" w:cs="Times New Roman"/>
      <w:sz w:val="24"/>
      <w:szCs w:val="24"/>
      <w:lang w:eastAsia="ru-RU"/>
    </w:rPr>
  </w:style>
  <w:style w:type="paragraph" w:customStyle="1" w:styleId="1">
    <w:name w:val="Стиль1"/>
    <w:basedOn w:val="a"/>
    <w:rsid w:val="008D33F9"/>
    <w:pPr>
      <w:keepNext/>
      <w:keepLines/>
      <w:widowControl w:val="0"/>
      <w:suppressLineNumbers/>
      <w:tabs>
        <w:tab w:val="num" w:pos="760"/>
      </w:tabs>
      <w:suppressAutoHyphens/>
      <w:spacing w:after="60" w:line="240" w:lineRule="auto"/>
      <w:ind w:left="760" w:hanging="360"/>
    </w:pPr>
    <w:rPr>
      <w:rFonts w:ascii="Times New Roman" w:eastAsia="Times New Roman" w:hAnsi="Times New Roman" w:cs="Times New Roman"/>
      <w:b/>
      <w:bCs/>
      <w:sz w:val="28"/>
      <w:szCs w:val="28"/>
      <w:lang w:eastAsia="ru-RU"/>
    </w:rPr>
  </w:style>
  <w:style w:type="paragraph" w:customStyle="1" w:styleId="a4">
    <w:name w:val="Словарная статья"/>
    <w:basedOn w:val="a"/>
    <w:next w:val="a"/>
    <w:uiPriority w:val="99"/>
    <w:rsid w:val="00C16B3C"/>
    <w:pPr>
      <w:autoSpaceDE w:val="0"/>
      <w:autoSpaceDN w:val="0"/>
      <w:adjustRightInd w:val="0"/>
      <w:spacing w:after="0" w:line="240" w:lineRule="auto"/>
      <w:ind w:right="118"/>
      <w:jc w:val="both"/>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consultantplus://offline/ref=6BE21ADE6CE6439B0760B39D4BCDA6CC07DB284C19413F8F9BB076052CB83B4B2FBFCBA27CACQ8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46A4AB-62C4-481B-B3C2-C490ABF8D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TotalTime>
  <Pages>6</Pages>
  <Words>2006</Words>
  <Characters>11437</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КМЗиТ г. Ставрополь</Company>
  <LinksUpToDate>false</LinksUpToDate>
  <CharactersWithSpaces>13417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Мещерякова Ольга Владимировна</dc:creator>
  <cp:keywords/>
  <dc:description/>
  <cp:lastModifiedBy>EV.Rotaru</cp:lastModifiedBy>
  <cp:revision>133</cp:revision>
  <cp:lastPrinted>2014-02-19T06:45:00Z</cp:lastPrinted>
  <dcterms:created xsi:type="dcterms:W3CDTF">2013-05-16T05:30:00Z</dcterms:created>
  <dcterms:modified xsi:type="dcterms:W3CDTF">2020-03-02T08:16:00Z</dcterms:modified>
</cp:coreProperties>
</file>